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7E" w:rsidRPr="00106F7E" w:rsidRDefault="00106F7E" w:rsidP="00106F7E">
      <w:pPr>
        <w:spacing w:after="122" w:line="265" w:lineRule="auto"/>
        <w:ind w:left="5333" w:firstLine="331"/>
        <w:rPr>
          <w:color w:val="000000"/>
          <w:sz w:val="24"/>
          <w:szCs w:val="24"/>
          <w:lang w:eastAsia="en-US"/>
        </w:rPr>
      </w:pPr>
      <w:r w:rsidRPr="00106F7E">
        <w:rPr>
          <w:color w:val="000000"/>
          <w:sz w:val="24"/>
          <w:szCs w:val="24"/>
          <w:lang w:eastAsia="en-US"/>
        </w:rPr>
        <w:t xml:space="preserve">ПРИЛОЖЕНИЕ </w:t>
      </w:r>
      <w:r>
        <w:rPr>
          <w:color w:val="000000"/>
          <w:sz w:val="24"/>
          <w:szCs w:val="24"/>
          <w:lang w:eastAsia="en-US"/>
        </w:rPr>
        <w:t>4</w:t>
      </w:r>
    </w:p>
    <w:p w:rsidR="00106F7E" w:rsidRPr="00106F7E" w:rsidRDefault="00106F7E" w:rsidP="00106F7E">
      <w:pPr>
        <w:shd w:val="clear" w:color="auto" w:fill="FFFFFF"/>
        <w:tabs>
          <w:tab w:val="left" w:pos="1476"/>
        </w:tabs>
        <w:spacing w:line="228" w:lineRule="auto"/>
        <w:ind w:left="2146" w:right="374" w:firstLine="703"/>
        <w:rPr>
          <w:color w:val="000000"/>
          <w:sz w:val="24"/>
          <w:szCs w:val="24"/>
          <w:lang w:eastAsia="en-US"/>
        </w:rPr>
      </w:pPr>
      <w:r w:rsidRPr="00106F7E">
        <w:rPr>
          <w:color w:val="000000"/>
          <w:kern w:val="2"/>
          <w:sz w:val="24"/>
          <w:szCs w:val="24"/>
          <w:lang w:eastAsia="en-US"/>
        </w:rPr>
        <w:t xml:space="preserve">            </w:t>
      </w:r>
      <w:r w:rsidRPr="00106F7E">
        <w:rPr>
          <w:color w:val="000000"/>
          <w:kern w:val="2"/>
          <w:sz w:val="24"/>
          <w:szCs w:val="24"/>
          <w:lang w:eastAsia="en-US"/>
        </w:rPr>
        <w:tab/>
      </w:r>
      <w:r w:rsidRPr="00106F7E">
        <w:rPr>
          <w:color w:val="000000"/>
          <w:kern w:val="2"/>
          <w:sz w:val="24"/>
          <w:szCs w:val="24"/>
          <w:lang w:eastAsia="en-US"/>
        </w:rPr>
        <w:tab/>
      </w:r>
      <w:r w:rsidRPr="00106F7E">
        <w:rPr>
          <w:color w:val="000000"/>
          <w:kern w:val="2"/>
          <w:sz w:val="24"/>
          <w:szCs w:val="24"/>
          <w:lang w:eastAsia="en-US"/>
        </w:rPr>
        <w:tab/>
        <w:t>к приказу от _______№____</w:t>
      </w:r>
    </w:p>
    <w:p w:rsidR="00106F7E" w:rsidRDefault="00106F7E" w:rsidP="00106F7E">
      <w:pPr>
        <w:ind w:firstLine="4537"/>
        <w:jc w:val="left"/>
        <w:rPr>
          <w:sz w:val="24"/>
          <w:szCs w:val="24"/>
        </w:rPr>
      </w:pPr>
    </w:p>
    <w:p w:rsidR="00106F7E" w:rsidRDefault="00106F7E" w:rsidP="00106F7E">
      <w:pPr>
        <w:ind w:firstLine="4537"/>
        <w:jc w:val="left"/>
        <w:rPr>
          <w:sz w:val="24"/>
          <w:szCs w:val="24"/>
        </w:rPr>
      </w:pPr>
    </w:p>
    <w:p w:rsidR="00106F7E" w:rsidRDefault="00106F7E" w:rsidP="00106F7E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обеспечению объективности результатов ВПР </w:t>
      </w:r>
      <w:r w:rsidR="005406D2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Первомайском районе</w:t>
      </w:r>
    </w:p>
    <w:p w:rsidR="00106F7E" w:rsidRDefault="00106F7E" w:rsidP="00106F7E">
      <w:pPr>
        <w:ind w:left="0"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1701"/>
        <w:gridCol w:w="1979"/>
      </w:tblGrid>
      <w:tr w:rsidR="00154F36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Результат</w:t>
            </w:r>
          </w:p>
        </w:tc>
      </w:tr>
      <w:tr w:rsidR="00154F36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Проведение разъяснительной работы с руководителями, педагогами по повышению объективности результатов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7E1E">
              <w:rPr>
                <w:color w:val="000000" w:themeColor="text1"/>
                <w:sz w:val="24"/>
                <w:szCs w:val="24"/>
              </w:rPr>
              <w:t>Дворникова</w:t>
            </w:r>
            <w:proofErr w:type="spellEnd"/>
            <w:r w:rsidRPr="008B7E1E">
              <w:rPr>
                <w:color w:val="000000" w:themeColor="text1"/>
                <w:sz w:val="24"/>
                <w:szCs w:val="24"/>
              </w:rPr>
              <w:t xml:space="preserve"> Е.Е.</w:t>
            </w:r>
            <w:r w:rsidR="00B42881" w:rsidRPr="008B7E1E">
              <w:rPr>
                <w:color w:val="000000" w:themeColor="text1"/>
                <w:sz w:val="24"/>
                <w:szCs w:val="24"/>
              </w:rPr>
              <w:t>, 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E17A0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В</w:t>
            </w:r>
            <w:r w:rsidR="00903E77" w:rsidRPr="008B7E1E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BF513B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Принятие управленческих решений</w:t>
            </w:r>
            <w:r w:rsidR="002F29FA" w:rsidRPr="008B7E1E">
              <w:rPr>
                <w:color w:val="000000" w:themeColor="text1"/>
                <w:sz w:val="24"/>
                <w:szCs w:val="24"/>
              </w:rPr>
              <w:t>, направленных на обеспечение объективности ВПР</w:t>
            </w:r>
          </w:p>
        </w:tc>
      </w:tr>
      <w:tr w:rsidR="00154F36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4" w:rsidRPr="008B7E1E" w:rsidRDefault="00D73D7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4" w:rsidRPr="008B7E1E" w:rsidRDefault="00E13F64" w:rsidP="00E13F6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Издание приказа об организации, подготовке и проведении ВПР, регламенте проведения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4" w:rsidRPr="008B7E1E" w:rsidRDefault="00E13F64" w:rsidP="00D73D79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Руко</w:t>
            </w:r>
            <w:r w:rsidR="00D73D79" w:rsidRPr="008B7E1E">
              <w:rPr>
                <w:color w:val="000000" w:themeColor="text1"/>
                <w:sz w:val="24"/>
                <w:szCs w:val="24"/>
              </w:rPr>
              <w:t>водители</w:t>
            </w:r>
            <w:r w:rsidR="00E41A53" w:rsidRPr="008B7E1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3D79" w:rsidRPr="008B7E1E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4" w:rsidRPr="008B7E1E" w:rsidRDefault="00E17A0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41A53" w:rsidRPr="008B7E1E">
              <w:rPr>
                <w:color w:val="000000" w:themeColor="text1"/>
                <w:sz w:val="24"/>
                <w:szCs w:val="24"/>
              </w:rPr>
              <w:t>соответс</w:t>
            </w:r>
            <w:r w:rsidR="00E13F64" w:rsidRPr="008B7E1E">
              <w:rPr>
                <w:color w:val="000000" w:themeColor="text1"/>
                <w:sz w:val="24"/>
                <w:szCs w:val="24"/>
              </w:rPr>
              <w:t>твии с графиком 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4" w:rsidRPr="008B7E1E" w:rsidRDefault="00E17A0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П</w:t>
            </w:r>
            <w:r w:rsidR="00E13F64" w:rsidRPr="008B7E1E">
              <w:rPr>
                <w:color w:val="000000" w:themeColor="text1"/>
                <w:sz w:val="24"/>
                <w:szCs w:val="24"/>
              </w:rPr>
              <w:t>риказ</w:t>
            </w:r>
          </w:p>
        </w:tc>
      </w:tr>
      <w:tr w:rsidR="00154F36" w:rsidRPr="008B7E1E" w:rsidTr="009260A2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9D491E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106F7E" w:rsidP="00C35811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Назначение ответственных в </w:t>
            </w:r>
            <w:r w:rsidR="00B42881" w:rsidRPr="008B7E1E">
              <w:rPr>
                <w:color w:val="000000" w:themeColor="text1"/>
                <w:sz w:val="24"/>
                <w:szCs w:val="24"/>
              </w:rPr>
              <w:t>ОО</w:t>
            </w:r>
            <w:r w:rsidRPr="008B7E1E">
              <w:rPr>
                <w:color w:val="000000" w:themeColor="text1"/>
                <w:sz w:val="24"/>
                <w:szCs w:val="24"/>
              </w:rPr>
              <w:t xml:space="preserve"> за </w:t>
            </w:r>
            <w:r w:rsidR="00C35811" w:rsidRPr="008B7E1E">
              <w:rPr>
                <w:color w:val="000000" w:themeColor="text1"/>
                <w:sz w:val="24"/>
                <w:szCs w:val="24"/>
              </w:rPr>
              <w:t>подготовку и проведение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7E68B5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7E" w:rsidRPr="008B7E1E" w:rsidRDefault="00E17A0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9D491E" w:rsidRPr="008B7E1E">
              <w:rPr>
                <w:color w:val="000000" w:themeColor="text1"/>
                <w:sz w:val="24"/>
                <w:szCs w:val="24"/>
              </w:rPr>
              <w:t>соответствии с графиком 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1" w:rsidRPr="008B7E1E" w:rsidRDefault="00E17A0F" w:rsidP="00C35811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П</w:t>
            </w:r>
            <w:r w:rsidR="00106F7E" w:rsidRPr="008B7E1E">
              <w:rPr>
                <w:color w:val="000000" w:themeColor="text1"/>
                <w:sz w:val="24"/>
                <w:szCs w:val="24"/>
              </w:rPr>
              <w:t>ри</w:t>
            </w:r>
            <w:r w:rsidR="00C35811" w:rsidRPr="008B7E1E">
              <w:rPr>
                <w:color w:val="000000" w:themeColor="text1"/>
                <w:sz w:val="24"/>
                <w:szCs w:val="24"/>
              </w:rPr>
              <w:t>каз о назначении ответственных в ОО</w:t>
            </w:r>
          </w:p>
          <w:p w:rsidR="00106F7E" w:rsidRPr="008B7E1E" w:rsidRDefault="00106F7E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54F36" w:rsidRPr="008B7E1E" w:rsidTr="009260A2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8B7E1E" w:rsidRDefault="00B627F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8B7E1E" w:rsidRDefault="00A57DD7" w:rsidP="00B627F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Утверждение</w:t>
            </w:r>
            <w:r w:rsidR="00B627F6" w:rsidRPr="008B7E1E">
              <w:rPr>
                <w:color w:val="000000" w:themeColor="text1"/>
                <w:sz w:val="24"/>
                <w:szCs w:val="24"/>
              </w:rPr>
              <w:t xml:space="preserve"> состав</w:t>
            </w:r>
            <w:r w:rsidRPr="008B7E1E">
              <w:rPr>
                <w:color w:val="000000" w:themeColor="text1"/>
                <w:sz w:val="24"/>
                <w:szCs w:val="24"/>
              </w:rPr>
              <w:t>а</w:t>
            </w:r>
            <w:r w:rsidR="00B627F6" w:rsidRPr="008B7E1E">
              <w:rPr>
                <w:color w:val="000000" w:themeColor="text1"/>
                <w:sz w:val="24"/>
                <w:szCs w:val="24"/>
              </w:rPr>
              <w:t xml:space="preserve"> общественных наблюдателей из числа лиц, не являющихся работниками образовательной организации, в которой проводятся ВПР, и (или) родителями обучающихся, принимающих участие в ВПР</w:t>
            </w:r>
          </w:p>
          <w:p w:rsidR="00B627F6" w:rsidRPr="008B7E1E" w:rsidRDefault="00B627F6" w:rsidP="00C35811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8B7E1E" w:rsidRDefault="00B627F6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8B7E1E" w:rsidRDefault="00E17A0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65F3C" w:rsidRPr="008B7E1E">
              <w:rPr>
                <w:color w:val="000000" w:themeColor="text1"/>
                <w:sz w:val="24"/>
                <w:szCs w:val="24"/>
              </w:rPr>
              <w:t>соответствии с графиком 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F6" w:rsidRPr="008B7E1E" w:rsidRDefault="00E17A0F" w:rsidP="00B627F6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П</w:t>
            </w:r>
            <w:r w:rsidR="00B627F6" w:rsidRPr="008B7E1E">
              <w:rPr>
                <w:color w:val="000000" w:themeColor="text1"/>
                <w:sz w:val="24"/>
                <w:szCs w:val="24"/>
              </w:rPr>
              <w:t>риказ о назначении общественных наблюдателей ОО</w:t>
            </w:r>
          </w:p>
          <w:p w:rsidR="00B627F6" w:rsidRPr="008B7E1E" w:rsidRDefault="00B627F6" w:rsidP="00C35811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20450" w:rsidRPr="008B7E1E" w:rsidTr="009260A2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0" w:rsidRPr="008B7E1E" w:rsidRDefault="00D532B0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0" w:rsidRPr="008B7E1E" w:rsidRDefault="00720450" w:rsidP="00B627F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Проведение информационно разъяснительной работы с участниками образовательных отношений (учителя, обучающиеся, родители (законные представители) обучающихся)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0" w:rsidRPr="008B7E1E" w:rsidRDefault="00D532B0" w:rsidP="00D532B0">
            <w:pPr>
              <w:ind w:left="0" w:firstLine="0"/>
              <w:jc w:val="left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Руководители ОО, школьные координаторы</w:t>
            </w:r>
          </w:p>
          <w:p w:rsidR="00D532B0" w:rsidRPr="008B7E1E" w:rsidRDefault="00D532B0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0" w:rsidRPr="008B7E1E" w:rsidRDefault="00D532B0" w:rsidP="00D532B0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0" w:rsidRPr="008B7E1E" w:rsidRDefault="00E17A0F" w:rsidP="00B627F6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П</w:t>
            </w:r>
            <w:r w:rsidR="00720450" w:rsidRPr="008B7E1E">
              <w:rPr>
                <w:sz w:val="24"/>
                <w:szCs w:val="24"/>
              </w:rPr>
              <w:t>ротоколы совещаний, информация на сайте</w:t>
            </w:r>
          </w:p>
        </w:tc>
      </w:tr>
      <w:tr w:rsidR="00154F36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5" w:rsidRPr="008B7E1E" w:rsidRDefault="00A549C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5" w:rsidRPr="008B7E1E" w:rsidRDefault="00B12B99" w:rsidP="00DF3742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О</w:t>
            </w:r>
            <w:r w:rsidR="00DF3742">
              <w:rPr>
                <w:color w:val="000000" w:themeColor="text1"/>
                <w:sz w:val="24"/>
                <w:szCs w:val="24"/>
              </w:rPr>
              <w:t>рганизация</w:t>
            </w:r>
            <w:r w:rsidR="009A7B35" w:rsidRPr="008B7E1E">
              <w:rPr>
                <w:color w:val="000000" w:themeColor="text1"/>
                <w:sz w:val="24"/>
                <w:szCs w:val="24"/>
              </w:rPr>
              <w:t xml:space="preserve"> обучени</w:t>
            </w:r>
            <w:r w:rsidR="00DF3742">
              <w:rPr>
                <w:color w:val="000000" w:themeColor="text1"/>
                <w:sz w:val="24"/>
                <w:szCs w:val="24"/>
              </w:rPr>
              <w:t>я</w:t>
            </w:r>
            <w:bookmarkStart w:id="0" w:name="_GoBack"/>
            <w:bookmarkEnd w:id="0"/>
            <w:r w:rsidR="009A7B35" w:rsidRPr="008B7E1E">
              <w:rPr>
                <w:color w:val="000000" w:themeColor="text1"/>
                <w:sz w:val="24"/>
                <w:szCs w:val="24"/>
              </w:rPr>
              <w:t xml:space="preserve"> общественных наблюдателей в каждой образовательной </w:t>
            </w:r>
            <w:r w:rsidR="009A7B35" w:rsidRPr="008B7E1E">
              <w:rPr>
                <w:color w:val="000000" w:themeColor="text1"/>
                <w:sz w:val="24"/>
                <w:szCs w:val="24"/>
              </w:rPr>
              <w:lastRenderedPageBreak/>
              <w:t>организации на по</w:t>
            </w:r>
            <w:r w:rsidRPr="008B7E1E">
              <w:rPr>
                <w:color w:val="000000" w:themeColor="text1"/>
                <w:sz w:val="24"/>
                <w:szCs w:val="24"/>
              </w:rPr>
              <w:t>ртале https://observer.22edu.ru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5" w:rsidRPr="008B7E1E" w:rsidRDefault="00B12B99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lastRenderedPageBreak/>
              <w:t>Руководство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5" w:rsidRPr="008B7E1E" w:rsidRDefault="00B12B99" w:rsidP="00AB1B3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В соответствии с графиком </w:t>
            </w:r>
            <w:r w:rsidRPr="008B7E1E">
              <w:rPr>
                <w:color w:val="000000" w:themeColor="text1"/>
                <w:sz w:val="24"/>
                <w:szCs w:val="24"/>
              </w:rPr>
              <w:lastRenderedPageBreak/>
              <w:t>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5" w:rsidRPr="008B7E1E" w:rsidRDefault="00DA2CE2" w:rsidP="00DA2CE2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lastRenderedPageBreak/>
              <w:t xml:space="preserve">Повышение уровня компетенции </w:t>
            </w:r>
          </w:p>
        </w:tc>
      </w:tr>
      <w:tr w:rsidR="00154F36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B" w:rsidRPr="008B7E1E" w:rsidRDefault="00A549C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B" w:rsidRPr="008B7E1E" w:rsidRDefault="001E39FB" w:rsidP="00A0331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 xml:space="preserve">Анализ </w:t>
            </w:r>
            <w:r w:rsidR="00A0331F">
              <w:rPr>
                <w:color w:val="000000" w:themeColor="text1"/>
                <w:sz w:val="24"/>
                <w:szCs w:val="24"/>
              </w:rPr>
              <w:t xml:space="preserve">результатов </w:t>
            </w:r>
            <w:r w:rsidR="00A549CF">
              <w:rPr>
                <w:color w:val="000000" w:themeColor="text1"/>
                <w:sz w:val="24"/>
                <w:szCs w:val="24"/>
              </w:rPr>
              <w:t xml:space="preserve">предыдущих </w:t>
            </w:r>
            <w:r w:rsidR="0000430C">
              <w:rPr>
                <w:color w:val="000000" w:themeColor="text1"/>
                <w:sz w:val="24"/>
                <w:szCs w:val="24"/>
              </w:rPr>
              <w:t>ВПР</w:t>
            </w:r>
            <w:r w:rsidRPr="008B7E1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7E1E">
              <w:rPr>
                <w:rStyle w:val="105pt0pt"/>
                <w:rFonts w:eastAsiaTheme="minorEastAsia"/>
                <w:color w:val="000000" w:themeColor="text1"/>
                <w:sz w:val="24"/>
                <w:szCs w:val="24"/>
              </w:rPr>
              <w:t>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B" w:rsidRPr="008B7E1E" w:rsidRDefault="00A549C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Заместители директора по УВР, </w:t>
            </w:r>
            <w:r w:rsidRPr="008B7E1E">
              <w:rPr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B" w:rsidRPr="008B7E1E" w:rsidRDefault="000450F7" w:rsidP="00AB1B3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C" w:rsidRPr="008B7E1E" w:rsidRDefault="0000430C" w:rsidP="0000430C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Обсуждение результатов, определение задач по каждому предмету,</w:t>
            </w:r>
          </w:p>
          <w:p w:rsidR="00A549CF" w:rsidRPr="008B7E1E" w:rsidRDefault="0000430C" w:rsidP="0000430C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направленных на повышение качества результатов</w:t>
            </w:r>
          </w:p>
        </w:tc>
      </w:tr>
      <w:tr w:rsidR="00D27FD4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Default="00D27FD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Pr="008B7E1E" w:rsidRDefault="00D27FD4" w:rsidP="00A0331F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Выезд общественных</w:t>
            </w:r>
            <w:r w:rsidRPr="008F290D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F290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наблюдателей из числа МОУО</w:t>
            </w:r>
            <w:r w:rsidRPr="008F290D">
              <w:rPr>
                <w:color w:val="000000" w:themeColor="text1"/>
                <w:sz w:val="24"/>
                <w:szCs w:val="24"/>
                <w:shd w:val="clear" w:color="auto" w:fill="FFFFFF"/>
              </w:rPr>
              <w:t> для осуществления наблюдения за ходом </w:t>
            </w:r>
            <w:r w:rsidRPr="008F290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проведения</w:t>
            </w:r>
            <w:r w:rsidRPr="008F290D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F290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Default="00D27FD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90D">
              <w:rPr>
                <w:color w:val="000000" w:themeColor="text1"/>
                <w:sz w:val="24"/>
                <w:szCs w:val="24"/>
              </w:rPr>
              <w:t>Дворникова</w:t>
            </w:r>
            <w:proofErr w:type="spellEnd"/>
            <w:r w:rsidRPr="008F290D">
              <w:rPr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Default="00D27FD4" w:rsidP="00AB1B3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color w:val="000000" w:themeColor="text1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Pr="008B7E1E" w:rsidRDefault="00D27FD4" w:rsidP="0000430C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Повышение объективности и оценивания работ</w:t>
            </w:r>
          </w:p>
        </w:tc>
      </w:tr>
      <w:tr w:rsidR="00D27FD4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Default="00D27FD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Pr="008F290D" w:rsidRDefault="00D27FD4" w:rsidP="00D27FD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color w:val="000000" w:themeColor="text1"/>
                <w:sz w:val="24"/>
                <w:szCs w:val="24"/>
              </w:rPr>
              <w:t>Изучение материалов методики расчета показателя  «</w:t>
            </w:r>
            <w:hyperlink r:id="rId4" w:tgtFrame="_blank" w:history="1">
              <w:r w:rsidRPr="008F290D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Уровень объективности оценки образовательных результатов в субъекте Российской Федерации</w:t>
              </w:r>
            </w:hyperlink>
            <w:r w:rsidRPr="008F290D">
              <w:rPr>
                <w:color w:val="000000" w:themeColor="text1"/>
                <w:sz w:val="24"/>
                <w:szCs w:val="24"/>
              </w:rPr>
              <w:t>» на сайте ФИОКО</w:t>
            </w:r>
          </w:p>
          <w:p w:rsidR="00D27FD4" w:rsidRPr="008F290D" w:rsidRDefault="00D27FD4" w:rsidP="00D27FD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color w:val="000000" w:themeColor="text1"/>
                <w:sz w:val="24"/>
                <w:szCs w:val="24"/>
              </w:rPr>
              <w:t>для выявления школ с признаками необъективности (раздел сопровождение контрольно-надзорной деятельности)</w:t>
            </w:r>
          </w:p>
          <w:p w:rsidR="00D27FD4" w:rsidRPr="008F290D" w:rsidRDefault="00D27FD4" w:rsidP="00A0331F">
            <w:pPr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Pr="008F290D" w:rsidRDefault="00D27FD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Pr="008F290D" w:rsidRDefault="00D27FD4" w:rsidP="00AB1B3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290D">
              <w:rPr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4" w:rsidRDefault="00D27FD4" w:rsidP="0000430C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Повышение уровня компетенции</w:t>
            </w:r>
          </w:p>
        </w:tc>
      </w:tr>
      <w:tr w:rsidR="006C7F78" w:rsidRPr="008B7E1E" w:rsidTr="009260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8B7E1E" w:rsidP="0000430C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0430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6C7F78" w:rsidP="00DF1AB5">
            <w:pPr>
              <w:ind w:left="0" w:firstLine="0"/>
              <w:jc w:val="left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 xml:space="preserve">Организация перепроверки работ </w:t>
            </w:r>
            <w:r w:rsidR="00DF1AB5" w:rsidRPr="008B7E1E">
              <w:rPr>
                <w:sz w:val="24"/>
                <w:szCs w:val="24"/>
              </w:rPr>
              <w:t xml:space="preserve">незаинтересованными лицами </w:t>
            </w:r>
            <w:r w:rsidRPr="008B7E1E">
              <w:rPr>
                <w:sz w:val="24"/>
                <w:szCs w:val="24"/>
              </w:rPr>
              <w:t xml:space="preserve">при выявлении необъективности оценивания работ </w:t>
            </w:r>
            <w:r w:rsidR="006310E8" w:rsidRPr="008B7E1E">
              <w:rPr>
                <w:sz w:val="24"/>
                <w:szCs w:val="24"/>
              </w:rPr>
              <w:t>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DF1AB5">
            <w:pPr>
              <w:ind w:left="0" w:firstLine="0"/>
              <w:jc w:val="left"/>
              <w:rPr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7A4625" w:rsidP="00AB1B34">
            <w:pPr>
              <w:ind w:left="0" w:firstLine="0"/>
              <w:jc w:val="left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З</w:t>
            </w:r>
            <w:r w:rsidR="006C7F78" w:rsidRPr="008B7E1E">
              <w:rPr>
                <w:sz w:val="24"/>
                <w:szCs w:val="24"/>
              </w:rPr>
              <w:t>аместители директора по У</w:t>
            </w:r>
            <w:r w:rsidR="00DF1AB5" w:rsidRPr="008B7E1E">
              <w:rPr>
                <w:sz w:val="24"/>
                <w:szCs w:val="24"/>
              </w:rPr>
              <w:t>В</w:t>
            </w:r>
            <w:r w:rsidR="006C7F78" w:rsidRPr="008B7E1E">
              <w:rPr>
                <w:sz w:val="24"/>
                <w:szCs w:val="24"/>
              </w:rPr>
              <w:t>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6310E8" w:rsidP="00FE62C0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Повышение объективности оценивания работ</w:t>
            </w:r>
          </w:p>
        </w:tc>
      </w:tr>
      <w:tr w:rsidR="006C7F78" w:rsidRPr="008B7E1E" w:rsidTr="009260A2">
        <w:trPr>
          <w:trHeight w:val="6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8B7E1E" w:rsidP="0000430C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043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6C7F78" w:rsidP="005406D2">
            <w:pPr>
              <w:ind w:left="0" w:firstLine="0"/>
              <w:jc w:val="left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Издание приказа об ит</w:t>
            </w:r>
            <w:r w:rsidR="00FC70B5" w:rsidRPr="008B7E1E">
              <w:rPr>
                <w:sz w:val="24"/>
                <w:szCs w:val="24"/>
              </w:rPr>
              <w:t>огах проведения ВПР, его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9260A2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C7F78" w:rsidRPr="008B7E1E">
              <w:rPr>
                <w:sz w:val="24"/>
                <w:szCs w:val="24"/>
              </w:rPr>
              <w:t>юнь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D960F4" w:rsidP="007811CA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8" w:rsidRPr="008B7E1E" w:rsidRDefault="006C7F78" w:rsidP="00D960F4">
            <w:pPr>
              <w:ind w:left="0" w:firstLine="0"/>
              <w:rPr>
                <w:sz w:val="24"/>
                <w:szCs w:val="24"/>
              </w:rPr>
            </w:pPr>
            <w:r w:rsidRPr="008B7E1E">
              <w:rPr>
                <w:sz w:val="24"/>
                <w:szCs w:val="24"/>
              </w:rPr>
              <w:t>Прин</w:t>
            </w:r>
            <w:r w:rsidR="00D960F4" w:rsidRPr="008B7E1E">
              <w:rPr>
                <w:sz w:val="24"/>
                <w:szCs w:val="24"/>
              </w:rPr>
              <w:t xml:space="preserve">ятие управленческих решений по </w:t>
            </w:r>
            <w:r w:rsidRPr="008B7E1E">
              <w:rPr>
                <w:sz w:val="24"/>
                <w:szCs w:val="24"/>
              </w:rPr>
              <w:t>устранению недостатков</w:t>
            </w:r>
          </w:p>
        </w:tc>
      </w:tr>
    </w:tbl>
    <w:p w:rsidR="00320325" w:rsidRPr="00154F36" w:rsidRDefault="00DF3742">
      <w:pPr>
        <w:rPr>
          <w:color w:val="000000" w:themeColor="text1"/>
          <w:sz w:val="24"/>
          <w:szCs w:val="24"/>
        </w:rPr>
      </w:pPr>
    </w:p>
    <w:sectPr w:rsidR="00320325" w:rsidRPr="001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3E"/>
    <w:rsid w:val="00004239"/>
    <w:rsid w:val="0000430C"/>
    <w:rsid w:val="000450F7"/>
    <w:rsid w:val="00053B77"/>
    <w:rsid w:val="000826C9"/>
    <w:rsid w:val="001023FF"/>
    <w:rsid w:val="00106F7E"/>
    <w:rsid w:val="001138EF"/>
    <w:rsid w:val="00123E3E"/>
    <w:rsid w:val="001301F1"/>
    <w:rsid w:val="00143F3D"/>
    <w:rsid w:val="00154F36"/>
    <w:rsid w:val="001E39FB"/>
    <w:rsid w:val="002161BF"/>
    <w:rsid w:val="00221B87"/>
    <w:rsid w:val="00223D69"/>
    <w:rsid w:val="0025550E"/>
    <w:rsid w:val="002C1D82"/>
    <w:rsid w:val="002F29FA"/>
    <w:rsid w:val="00326AF2"/>
    <w:rsid w:val="003C436A"/>
    <w:rsid w:val="003D5C2F"/>
    <w:rsid w:val="003F42B5"/>
    <w:rsid w:val="004261CA"/>
    <w:rsid w:val="00437DA3"/>
    <w:rsid w:val="004E4AF4"/>
    <w:rsid w:val="005406D2"/>
    <w:rsid w:val="005419D0"/>
    <w:rsid w:val="0058029A"/>
    <w:rsid w:val="005A2FD2"/>
    <w:rsid w:val="006310E8"/>
    <w:rsid w:val="006331A1"/>
    <w:rsid w:val="006C7F78"/>
    <w:rsid w:val="00720450"/>
    <w:rsid w:val="007722D4"/>
    <w:rsid w:val="00780F72"/>
    <w:rsid w:val="007811CA"/>
    <w:rsid w:val="007A4625"/>
    <w:rsid w:val="007B3CBC"/>
    <w:rsid w:val="007D66E9"/>
    <w:rsid w:val="007E68B5"/>
    <w:rsid w:val="008B7E1E"/>
    <w:rsid w:val="008C5DB9"/>
    <w:rsid w:val="008E52B7"/>
    <w:rsid w:val="008F290D"/>
    <w:rsid w:val="008F2CC4"/>
    <w:rsid w:val="00903E77"/>
    <w:rsid w:val="009134BD"/>
    <w:rsid w:val="009260A2"/>
    <w:rsid w:val="0098671C"/>
    <w:rsid w:val="009A7B35"/>
    <w:rsid w:val="009D009B"/>
    <w:rsid w:val="009D491E"/>
    <w:rsid w:val="00A0331F"/>
    <w:rsid w:val="00A515F4"/>
    <w:rsid w:val="00A549CF"/>
    <w:rsid w:val="00A57DD7"/>
    <w:rsid w:val="00AB1B34"/>
    <w:rsid w:val="00B12B99"/>
    <w:rsid w:val="00B311B6"/>
    <w:rsid w:val="00B41BA2"/>
    <w:rsid w:val="00B42881"/>
    <w:rsid w:val="00B459AC"/>
    <w:rsid w:val="00B520DE"/>
    <w:rsid w:val="00B627F6"/>
    <w:rsid w:val="00BA4781"/>
    <w:rsid w:val="00BF513B"/>
    <w:rsid w:val="00C35811"/>
    <w:rsid w:val="00C60DF1"/>
    <w:rsid w:val="00C97692"/>
    <w:rsid w:val="00D27FD4"/>
    <w:rsid w:val="00D331CB"/>
    <w:rsid w:val="00D532B0"/>
    <w:rsid w:val="00D73D79"/>
    <w:rsid w:val="00D960F4"/>
    <w:rsid w:val="00DA2CE2"/>
    <w:rsid w:val="00DF1AB5"/>
    <w:rsid w:val="00DF3742"/>
    <w:rsid w:val="00E13F64"/>
    <w:rsid w:val="00E17A0F"/>
    <w:rsid w:val="00E41A53"/>
    <w:rsid w:val="00E52420"/>
    <w:rsid w:val="00E65F3C"/>
    <w:rsid w:val="00F02A3F"/>
    <w:rsid w:val="00FC196B"/>
    <w:rsid w:val="00FC70B5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AE9"/>
  <w15:chartTrackingRefBased/>
  <w15:docId w15:val="{E3B91904-F607-4039-92C7-282F9C5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7E"/>
    <w:pPr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7E"/>
    <w:pPr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Интервал 0 pt"/>
    <w:basedOn w:val="a0"/>
    <w:rsid w:val="001E3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0"/>
    <w:rsid w:val="001E3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B3CBC"/>
    <w:pPr>
      <w:widowControl w:val="0"/>
      <w:autoSpaceDE w:val="0"/>
      <w:autoSpaceDN w:val="0"/>
      <w:ind w:left="0" w:firstLine="0"/>
      <w:jc w:val="left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023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Media/Default/%D0%9C%D0%B5%D1%82%D0%BE%D0%B4%D0%B8%D0%BA%D0%B8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107</cp:revision>
  <cp:lastPrinted>2025-03-03T03:30:00Z</cp:lastPrinted>
  <dcterms:created xsi:type="dcterms:W3CDTF">2025-02-27T03:13:00Z</dcterms:created>
  <dcterms:modified xsi:type="dcterms:W3CDTF">2025-03-03T03:30:00Z</dcterms:modified>
</cp:coreProperties>
</file>