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617" w:rsidRDefault="00B83E53" w:rsidP="006828A0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83E53">
        <w:rPr>
          <w:rFonts w:ascii="Times New Roman" w:hAnsi="Times New Roman" w:cs="Times New Roman"/>
          <w:sz w:val="28"/>
          <w:szCs w:val="28"/>
          <w:lang w:eastAsia="en-US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7pt" o:ole="">
            <v:imagedata r:id="rId5" o:title=""/>
          </v:shape>
          <o:OLEObject Type="Embed" ProgID="Acrobat.Document.DC" ShapeID="_x0000_i1025" DrawAspect="Content" ObjectID="_1791188300" r:id="rId6"/>
        </w:object>
      </w:r>
    </w:p>
    <w:p w:rsidR="00B83E53" w:rsidRDefault="00B83E53" w:rsidP="006828A0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3E53" w:rsidRPr="00937FF8" w:rsidRDefault="00B83E53" w:rsidP="006828A0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80785F" w:rsidRDefault="0080785F"/>
    <w:p w:rsidR="0080785F" w:rsidRPr="0080785F" w:rsidRDefault="0080785F" w:rsidP="0080785F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78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0785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0785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0785F" w:rsidRDefault="0080785F" w:rsidP="0080785F">
      <w:pPr>
        <w:spacing w:after="0" w:line="240" w:lineRule="auto"/>
        <w:jc w:val="both"/>
        <w:rPr>
          <w:rFonts w:ascii="Times New Roman" w:eastAsia="Calibri" w:hAnsi="Times New Roman" w:cs="Times New Roman"/>
          <w:spacing w:val="-13"/>
          <w:sz w:val="28"/>
          <w:szCs w:val="28"/>
        </w:rPr>
      </w:pPr>
      <w:r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             </w:t>
      </w:r>
      <w:r>
        <w:rPr>
          <w:rFonts w:ascii="Times New Roman" w:eastAsia="Calibri" w:hAnsi="Times New Roman" w:cs="Times New Roman"/>
          <w:spacing w:val="-13"/>
          <w:sz w:val="28"/>
          <w:szCs w:val="28"/>
        </w:rPr>
        <w:t>Современное образование выдвигает в качестве приоритетной проблему развития творчества, креативного мышления, способствующего формированию разносторонне-</w:t>
      </w:r>
      <w:proofErr w:type="gramStart"/>
      <w:r>
        <w:rPr>
          <w:rFonts w:ascii="Times New Roman" w:eastAsia="Calibri" w:hAnsi="Times New Roman" w:cs="Times New Roman"/>
          <w:spacing w:val="-13"/>
          <w:sz w:val="28"/>
          <w:szCs w:val="28"/>
        </w:rPr>
        <w:t>развитой  личности</w:t>
      </w:r>
      <w:proofErr w:type="gramEnd"/>
      <w:r>
        <w:rPr>
          <w:rFonts w:ascii="Times New Roman" w:eastAsia="Calibri" w:hAnsi="Times New Roman" w:cs="Times New Roman"/>
          <w:spacing w:val="-13"/>
          <w:sz w:val="28"/>
          <w:szCs w:val="28"/>
        </w:rPr>
        <w:t>, отличающейся неповторимостью, оригинальностью.</w:t>
      </w:r>
    </w:p>
    <w:p w:rsidR="0080785F" w:rsidRDefault="0080785F" w:rsidP="0080785F">
      <w:pPr>
        <w:spacing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Данное направление ориентировано на обучение, воспитание и развитие детей средствами различных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видов  декоративно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-прикладного творчества и дизайна, развитие творческих особенностей учащихся, воспитание нравственно-эстетических и коммуникативных навыков. </w:t>
      </w:r>
    </w:p>
    <w:p w:rsidR="0080785F" w:rsidRDefault="0080785F" w:rsidP="00807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Новизна 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состоит в том, что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 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– приобщение детей к продуктивной творческой деятельности. </w:t>
      </w:r>
    </w:p>
    <w:p w:rsidR="0080785F" w:rsidRDefault="0080785F" w:rsidP="0080785F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Актуальность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обусловлена тем, что является составной частью художественно-эстетического направления внеурочной деятельности. Занятия художественной практической деятельностью по данной программе решают не только задачи художественного воспитания, но и более масштабные – развивают интеллектуально-творческий потенциал ребёнка. Освоение множества технологических приёмов при работе с разнообразными материалами в условиях простора для свободного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творчества 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помогает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детям познать и развить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собственные способности и возможности,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создаёт условия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развития инициативности, изобретательности, гибкости мышления, способствует изменению отношения ребенка к процессу познания,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развивает широту интересов и любознательность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что «является базовыми ориентирами федеральных образовательных стандартов». </w:t>
      </w:r>
    </w:p>
    <w:p w:rsidR="0080785F" w:rsidRDefault="0080785F" w:rsidP="0080785F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Особенностью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80785F" w:rsidRDefault="0080785F" w:rsidP="0080785F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Непрерывность дополнительного образования как механизма полноты и целостности образования в целом.</w:t>
      </w:r>
    </w:p>
    <w:p w:rsidR="0080785F" w:rsidRDefault="0080785F" w:rsidP="0080785F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uppressAutoHyphens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Развития индивидуальности каждого ребенка в процессе социального самоопределения в системе внеурочной деятельности.</w:t>
      </w:r>
    </w:p>
    <w:p w:rsidR="0080785F" w:rsidRDefault="0080785F" w:rsidP="0080785F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uppressAutoHyphens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Системность организации учебно-воспитательного процесса.</w:t>
      </w:r>
    </w:p>
    <w:p w:rsidR="0080785F" w:rsidRDefault="0080785F" w:rsidP="0080785F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Деятельность детей направлена на решение и воплощение в материале разнообразных задач,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связанных  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изготовлением вначале простейших,  затем более сложных изделий и их художественным оформлением.</w:t>
      </w:r>
    </w:p>
    <w:p w:rsidR="0080785F" w:rsidRDefault="0080785F" w:rsidP="0080785F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предложенных  для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просмотра изделий происходит ознакомление с профессиями дизайнера, художника – оформителя, художника. Уже в начальной школе учащиеся пробуют себя в роли специалиста той или иной профессии. Ученики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фантазируют,  выражают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свое мнение, доказывают свою точку зрения по выполнению той или иной работы, развивают художественный вкус.</w:t>
      </w:r>
    </w:p>
    <w:p w:rsidR="0080785F" w:rsidRDefault="0080785F" w:rsidP="00807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Программа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разработана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требованиями Федерального государственного стандарта начального общего образования.</w:t>
      </w:r>
    </w:p>
    <w:p w:rsidR="0080785F" w:rsidRDefault="0080785F" w:rsidP="00807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настоящее время возникла необходимость включения во внеурочную работу по технологии всех учащихся. Это обусловлено повышением интереса учащихся к школьному курсу. Внеурочная деятельность по технологии – органичная часть учебного процесса, она дополняет, развивает и углубляет его.</w:t>
      </w:r>
    </w:p>
    <w:p w:rsidR="0080785F" w:rsidRDefault="0080785F" w:rsidP="008078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внеурочной работе несравненно больше, чем на уроке, создаются условия для развития индивидуальных задатков, интересов, склонностей учащихся, да и сама внеурочная работа, призванная учитывать личные запросы школьника, стремится к их удовлетворению, требует дифференцированного и индивидуального подхода в обучении.</w:t>
      </w:r>
    </w:p>
    <w:p w:rsidR="0080785F" w:rsidRDefault="0080785F" w:rsidP="008078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785F" w:rsidRPr="0080785F" w:rsidRDefault="0080785F" w:rsidP="008078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785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78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8078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 программы</w:t>
      </w:r>
      <w:proofErr w:type="gramEnd"/>
      <w:r w:rsidRPr="0080785F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Pr="008078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0785F" w:rsidRDefault="0080785F" w:rsidP="008078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развивать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творческие способности младших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школьников,  эстетический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вкус, детское сплочение коллектива через воспитание трудолюбия, усидчивости, терпеливости, взаимопомощи, взаимовыручки;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spacing w:val="-9"/>
          <w:sz w:val="28"/>
          <w:szCs w:val="28"/>
          <w:lang w:eastAsia="ru-RU"/>
        </w:rPr>
        <w:t xml:space="preserve">беспечить </w:t>
      </w:r>
      <w:r>
        <w:rPr>
          <w:rFonts w:ascii="Times New Roman" w:hAnsi="Times New Roman" w:cs="Times New Roman"/>
          <w:spacing w:val="-9"/>
          <w:sz w:val="28"/>
          <w:szCs w:val="28"/>
          <w:lang w:eastAsia="ru-RU"/>
        </w:rPr>
        <w:t xml:space="preserve"> дополнительные знания по трудовому обучению; </w:t>
      </w:r>
      <w:r>
        <w:rPr>
          <w:rFonts w:ascii="Times New Roman" w:hAnsi="Times New Roman" w:cs="Times New Roman"/>
          <w:b/>
          <w:spacing w:val="-9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оспитывать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интерес к искусству, наблюдательности, интерес познания нового и понимания прекрасного.</w:t>
      </w:r>
    </w:p>
    <w:p w:rsidR="0080785F" w:rsidRDefault="0080785F" w:rsidP="0080785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будут достигнуты при условии </w:t>
      </w:r>
      <w:r>
        <w:rPr>
          <w:rFonts w:ascii="Times New Roman" w:hAnsi="Times New Roman" w:cs="Times New Roman"/>
          <w:b/>
          <w:sz w:val="28"/>
          <w:szCs w:val="28"/>
        </w:rPr>
        <w:t>«Я хочу это сделать сам».</w:t>
      </w:r>
      <w:r>
        <w:rPr>
          <w:rFonts w:ascii="Times New Roman" w:hAnsi="Times New Roman" w:cs="Times New Roman"/>
          <w:sz w:val="28"/>
          <w:szCs w:val="28"/>
        </w:rPr>
        <w:t xml:space="preserve"> Девизом внеурочной деятельности по трудовому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обучению 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0785F" w:rsidRDefault="0080785F" w:rsidP="0080785F">
      <w:pPr>
        <w:widowControl w:val="0"/>
        <w:autoSpaceDE w:val="0"/>
        <w:spacing w:after="0" w:line="240" w:lineRule="auto"/>
        <w:ind w:firstLine="31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Я слышу –  и не забываю,</w:t>
      </w:r>
    </w:p>
    <w:p w:rsidR="0080785F" w:rsidRDefault="0080785F" w:rsidP="0080785F">
      <w:pPr>
        <w:widowControl w:val="0"/>
        <w:autoSpaceDE w:val="0"/>
        <w:spacing w:after="0" w:line="240" w:lineRule="auto"/>
        <w:ind w:firstLine="31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Я вижу -  и запоминаю,</w:t>
      </w:r>
    </w:p>
    <w:p w:rsidR="0080785F" w:rsidRDefault="0080785F" w:rsidP="0080785F">
      <w:pPr>
        <w:widowControl w:val="0"/>
        <w:autoSpaceDE w:val="0"/>
        <w:spacing w:after="0" w:line="240" w:lineRule="auto"/>
        <w:ind w:firstLine="31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Я делаю – и понимаю.</w:t>
      </w:r>
    </w:p>
    <w:p w:rsidR="0080785F" w:rsidRPr="0080785F" w:rsidRDefault="0080785F" w:rsidP="008078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78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задачи программы:</w:t>
      </w:r>
    </w:p>
    <w:p w:rsidR="0080785F" w:rsidRDefault="0080785F" w:rsidP="0080785F">
      <w:pPr>
        <w:widowControl w:val="0"/>
        <w:shd w:val="clear" w:color="auto" w:fill="FFFFFF"/>
        <w:tabs>
          <w:tab w:val="left" w:pos="993"/>
        </w:tabs>
        <w:autoSpaceDE w:val="0"/>
        <w:spacing w:before="10" w:after="0" w:line="240" w:lineRule="auto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- обучающая: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формировать необходимые 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знания о роли трудовой деятельности человека в преобразовании окружающего мира, первоначальных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>представлений о мире профессий;</w:t>
      </w:r>
      <w:r>
        <w:rPr>
          <w:rFonts w:ascii="Times New Roman" w:hAnsi="Times New Roman" w:cs="Times New Roman"/>
          <w:bCs/>
          <w:spacing w:val="1"/>
          <w:sz w:val="28"/>
          <w:szCs w:val="28"/>
          <w:lang w:eastAsia="ru-RU"/>
        </w:rPr>
        <w:t xml:space="preserve"> овладеть </w:t>
      </w:r>
      <w:r>
        <w:rPr>
          <w:rFonts w:ascii="Times New Roman" w:hAnsi="Times New Roman" w:cs="Times New Roman"/>
          <w:spacing w:val="1"/>
          <w:sz w:val="28"/>
          <w:szCs w:val="28"/>
          <w:lang w:eastAsia="ru-RU"/>
        </w:rPr>
        <w:t>начальными технологическими знаниями, трудовыми умениями и навыками, опытом практической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деятельности по созданию личностно и общественно значимых объектов труда; способами планирования и организации трудовой деятельности, объективной оценки своей работы; умениями использовать компьютерную технику для работы с информацией в учебной деятельности и повседневной жизни;</w:t>
      </w:r>
    </w:p>
    <w:p w:rsidR="0080785F" w:rsidRDefault="0080785F" w:rsidP="0080785F">
      <w:pPr>
        <w:widowControl w:val="0"/>
        <w:shd w:val="clear" w:color="auto" w:fill="FFFFFF"/>
        <w:tabs>
          <w:tab w:val="left" w:pos="993"/>
        </w:tabs>
        <w:autoSpaceDE w:val="0"/>
        <w:spacing w:before="14" w:after="0" w:line="240" w:lineRule="auto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- развивающая: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способствовать всестороннему развитию и раскрытию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творческого потенциала,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сенсорики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мелкой моторики рук, пространственного воображения, технического и логического мыш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ления, глазомера; способностей ориентироваться в информации разного вида;</w:t>
      </w:r>
    </w:p>
    <w:p w:rsidR="0080785F" w:rsidRDefault="0080785F" w:rsidP="0080785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- воспитательная: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способствовать развитию эстетического чувства и художественного вкуса, 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трудолюбия, уважительного отношения к людям и результатам их труда, интереса к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информационной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коммуникационной деятельности; практическое применение правил сотрудничества в коллективной дея</w:t>
      </w: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>тельности.</w:t>
      </w:r>
    </w:p>
    <w:p w:rsidR="0080785F" w:rsidRDefault="0080785F" w:rsidP="0080785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Программа способствует:</w:t>
      </w:r>
    </w:p>
    <w:p w:rsidR="0080785F" w:rsidRDefault="0080785F" w:rsidP="00807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развитию разносторонней личности ребенка, воспитание воли и характера;</w:t>
      </w:r>
    </w:p>
    <w:p w:rsidR="0080785F" w:rsidRDefault="0080785F" w:rsidP="00807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помощи в его самоопределении, самовоспитании и самоутверждению в жизни;</w:t>
      </w:r>
    </w:p>
    <w:p w:rsidR="0080785F" w:rsidRDefault="0080785F" w:rsidP="00807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формированию понятия о роли и месте декоративно – прикладного искусства в жизни;</w:t>
      </w:r>
    </w:p>
    <w:p w:rsidR="0080785F" w:rsidRDefault="0080785F" w:rsidP="00807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освоению современных видов декоративно – прикладного искусства;</w:t>
      </w:r>
    </w:p>
    <w:p w:rsidR="0080785F" w:rsidRDefault="0080785F" w:rsidP="00807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обучению практическим навыкам художественно – творческой деятельности, пониманию связи художественно – образных задач с идеей и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замыслами, умению обобщать свои жизненные представления с учетом возможных художественных средств;</w:t>
      </w:r>
    </w:p>
    <w:p w:rsidR="0080785F" w:rsidRDefault="0080785F" w:rsidP="00807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созданию творческой атмосферы в группе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обучающихся,  на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основе взаимопонимания коллективной работы;</w:t>
      </w:r>
    </w:p>
    <w:p w:rsidR="0080785F" w:rsidRDefault="0080785F" w:rsidP="00807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знакомству с историей пластилина,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бумагопластики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с бросовым материалом</w:t>
      </w:r>
    </w:p>
    <w:p w:rsidR="0080785F" w:rsidRDefault="0080785F" w:rsidP="0080785F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80785F" w:rsidRPr="0080785F" w:rsidRDefault="0080785F" w:rsidP="0080785F">
      <w:pPr>
        <w:shd w:val="clear" w:color="auto" w:fill="FFFFFF"/>
        <w:spacing w:after="15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                         </w:t>
      </w:r>
      <w:r w:rsidRPr="0080785F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Содержание курса:</w:t>
      </w:r>
    </w:p>
    <w:p w:rsidR="0080785F" w:rsidRDefault="0080785F" w:rsidP="0080785F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представляет широкие возможности для ознакомления с различными профессиями и традиционными народными промыслами.</w:t>
      </w:r>
    </w:p>
    <w:p w:rsidR="0080785F" w:rsidRDefault="0080785F" w:rsidP="0080785F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удовлетворяет потребности детей в общении со своими сверстниками, а также в желании реализовать свои способности.</w:t>
      </w:r>
    </w:p>
    <w:p w:rsidR="0080785F" w:rsidRDefault="0080785F" w:rsidP="0080785F">
      <w:pPr>
        <w:shd w:val="clear" w:color="auto" w:fill="FFFFFF"/>
        <w:suppressAutoHyphens w:val="0"/>
        <w:spacing w:after="15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-позволяет организовать досуг учащихся в системе, интересно и с пользой для себя и для окружающих.</w:t>
      </w:r>
    </w:p>
    <w:p w:rsidR="0080785F" w:rsidRPr="0080785F" w:rsidRDefault="0080785F" w:rsidP="0080785F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</w:t>
      </w:r>
      <w:r w:rsidRPr="0080785F">
        <w:rPr>
          <w:b/>
          <w:color w:val="000000"/>
          <w:sz w:val="28"/>
          <w:szCs w:val="28"/>
        </w:rPr>
        <w:t>Планируемые результаты</w:t>
      </w:r>
    </w:p>
    <w:p w:rsidR="0080785F" w:rsidRDefault="0080785F" w:rsidP="008078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Личностными результатами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изучения курса является формирование следующих умений:</w:t>
      </w:r>
    </w:p>
    <w:p w:rsidR="0080785F" w:rsidRDefault="0080785F" w:rsidP="008078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- описывать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свои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мастеров;</w:t>
      </w:r>
    </w:p>
    <w:p w:rsidR="0080785F" w:rsidRDefault="0080785F" w:rsidP="008078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- принимать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другие мнения и высказывания, уважительно относиться к ним;</w:t>
      </w:r>
    </w:p>
    <w:p w:rsidR="0080785F" w:rsidRDefault="0080785F" w:rsidP="008078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опираясь на освоенные изобразительные и конструкторско-технологические знания и умения,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делать выбор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способов реализации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предложенного  или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собственного замысла.</w:t>
      </w:r>
    </w:p>
    <w:p w:rsidR="0080785F" w:rsidRDefault="0080785F" w:rsidP="008078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результатами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изучения курса является формирование следующих универсальных учебных действий:</w:t>
      </w:r>
    </w:p>
    <w:p w:rsidR="0080785F" w:rsidRDefault="0080785F" w:rsidP="008078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Регулятивные УУД</w:t>
      </w:r>
    </w:p>
    <w:p w:rsidR="0080785F" w:rsidRDefault="0080785F" w:rsidP="008078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самостоятельно формулировать цель занятия после предварительного обсуждения;</w:t>
      </w:r>
    </w:p>
    <w:p w:rsidR="0080785F" w:rsidRDefault="0080785F" w:rsidP="008078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уметь с помощью учителя анализировать предложенное задание, отделять известное и неизвестное;</w:t>
      </w:r>
    </w:p>
    <w:p w:rsidR="0080785F" w:rsidRDefault="0080785F" w:rsidP="008078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уметь совместно с учителем выявлять и формулировать учебную проблему;</w:t>
      </w:r>
    </w:p>
    <w:p w:rsidR="0080785F" w:rsidRDefault="0080785F" w:rsidP="008078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под контролем учителя выполнять пробные поисковые действия (упражнения) для выявления оптимального решения проблемы (задачи);</w:t>
      </w:r>
    </w:p>
    <w:p w:rsidR="0080785F" w:rsidRDefault="0080785F" w:rsidP="008078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выполнять задание по составленному под контролем учителя плану,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сверять  свои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действия с ним;</w:t>
      </w:r>
    </w:p>
    <w:p w:rsidR="0080785F" w:rsidRDefault="0080785F" w:rsidP="008078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осуществлять текущий и точности выполнения технологических операций (с помощью простых и сложных по конфигурации шаблонов, чертёжных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 (средством формирования этих действий служит технология продуктивной художественно-творческой деятельности);</w:t>
      </w:r>
    </w:p>
    <w:p w:rsidR="0080785F" w:rsidRDefault="0080785F" w:rsidP="008078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 (средством формирования этих действий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служит  технология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оценки учебных успехов)</w:t>
      </w:r>
    </w:p>
    <w:p w:rsidR="0080785F" w:rsidRDefault="0080785F" w:rsidP="008078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Познавательные УУД</w:t>
      </w:r>
    </w:p>
    <w:p w:rsidR="0080785F" w:rsidRDefault="0080785F" w:rsidP="008078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- искать и отбирать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необходимые для решения учебной задачи источники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информации  энциклопедиях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справочниках, Интернете (текст, иллюстрация, схема, чертёж,</w:t>
      </w:r>
    </w:p>
    <w:p w:rsidR="0080785F" w:rsidRDefault="0080785F" w:rsidP="008078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инструкционная карта);</w:t>
      </w:r>
    </w:p>
    <w:p w:rsidR="0080785F" w:rsidRDefault="0080785F" w:rsidP="008078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- добывать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новые знания в процессе наблюдений, рассуждений и обсуждений материалов, выполнения пробных поисковых упражнений;</w:t>
      </w:r>
    </w:p>
    <w:p w:rsidR="0080785F" w:rsidRDefault="0080785F" w:rsidP="008078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перерабатывать полученную информацию: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сравнивать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классифицировать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факты и явления;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определять причинно-следственные связи изучаемых явлений, событий;</w:t>
      </w:r>
    </w:p>
    <w:p w:rsidR="0080785F" w:rsidRDefault="0080785F" w:rsidP="008078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- делать выводы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на основе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обобщения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полученных знаний;</w:t>
      </w:r>
    </w:p>
    <w:p w:rsidR="0080785F" w:rsidRDefault="0080785F" w:rsidP="008078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преобразовывать информацию: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представлять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 виде текста, таблицы, схемы.</w:t>
      </w:r>
    </w:p>
    <w:p w:rsidR="0080785F" w:rsidRDefault="0080785F" w:rsidP="008078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Коммуникативные УУД</w:t>
      </w:r>
    </w:p>
    <w:p w:rsidR="0080785F" w:rsidRDefault="0080785F" w:rsidP="008078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донести свою позицию до других: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оформлять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свои мысли в устной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  письменной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речи с учётом своих учебных и жизненных речевых ситуаций;</w:t>
      </w:r>
    </w:p>
    <w:p w:rsidR="0080785F" w:rsidRDefault="0080785F" w:rsidP="008078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донести свою позицию до других: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высказывать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свою точку зрения и пытаться её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обосновать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приводя аргументы;</w:t>
      </w:r>
    </w:p>
    <w:p w:rsidR="0080785F" w:rsidRDefault="0080785F" w:rsidP="008078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слушать других, пытаться принимать другую точку зрения, быть готовым изменить свою точку зрения (средством формирования этих действий служит технология проблемного диалога (побуждающий и подводящий диалог);</w:t>
      </w:r>
    </w:p>
    <w:p w:rsidR="0080785F" w:rsidRDefault="0080785F" w:rsidP="008078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уметь сотрудничать, выполняя различные роли в группе,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совместном  решении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проблемы (задачи);</w:t>
      </w:r>
    </w:p>
    <w:p w:rsidR="0080785F" w:rsidRDefault="0080785F" w:rsidP="008078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уважительно относиться к позиции другого, пытаться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договариваться  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работа в малых группах</w:t>
      </w:r>
    </w:p>
    <w:p w:rsidR="0080785F" w:rsidRDefault="0080785F" w:rsidP="0080785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785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1 класс</w:t>
      </w:r>
    </w:p>
    <w:p w:rsidR="0080785F" w:rsidRDefault="0080785F" w:rsidP="0080785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2751"/>
        <w:gridCol w:w="2693"/>
        <w:gridCol w:w="3119"/>
      </w:tblGrid>
      <w:tr w:rsidR="0080785F" w:rsidRPr="0080785F" w:rsidTr="0080785F">
        <w:trPr>
          <w:trHeight w:val="170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Pr="0080785F" w:rsidRDefault="0080785F" w:rsidP="00E65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85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0785F" w:rsidRPr="0080785F" w:rsidRDefault="0080785F" w:rsidP="00E65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85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Pr="0080785F" w:rsidRDefault="0080785F" w:rsidP="00E65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93" w:type="dxa"/>
          </w:tcPr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3119" w:type="dxa"/>
          </w:tcPr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</w:rPr>
              <w:t>ЦОР/ЭОР</w:t>
            </w:r>
          </w:p>
        </w:tc>
      </w:tr>
      <w:tr w:rsidR="0080785F" w:rsidRPr="0080785F" w:rsidTr="0080785F">
        <w:trPr>
          <w:trHeight w:val="170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5F" w:rsidRPr="0080785F" w:rsidRDefault="0080785F" w:rsidP="0080785F">
            <w:pPr>
              <w:pStyle w:val="a7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5F" w:rsidRPr="0080785F" w:rsidRDefault="0080785F" w:rsidP="00E65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85F" w:rsidRPr="00B83E53" w:rsidTr="0080785F">
        <w:trPr>
          <w:trHeight w:val="83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Pr="0080785F" w:rsidRDefault="0080785F" w:rsidP="0080785F">
            <w:pPr>
              <w:pStyle w:val="a7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Pr="0080785F" w:rsidRDefault="0080785F" w:rsidP="00E65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85F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программу</w:t>
            </w:r>
          </w:p>
        </w:tc>
        <w:tc>
          <w:tcPr>
            <w:tcW w:w="2693" w:type="dxa"/>
          </w:tcPr>
          <w:p w:rsidR="0080785F" w:rsidRPr="0080785F" w:rsidRDefault="0080785F" w:rsidP="00E65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school-collection.edu.ru/collection/</w:t>
            </w:r>
          </w:p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edsoo.ru/Metodicheskie_videouroki.htm</w:t>
            </w:r>
          </w:p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apkpro.ru/</w:t>
            </w:r>
            <w:proofErr w:type="spellStart"/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razgovory</w:t>
            </w:r>
            <w:proofErr w:type="spellEnd"/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-o-</w:t>
            </w:r>
            <w:proofErr w:type="spellStart"/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vazhnom</w:t>
            </w:r>
            <w:proofErr w:type="spellEnd"/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</w:tr>
      <w:tr w:rsidR="0080785F" w:rsidRPr="0080785F" w:rsidTr="0080785F">
        <w:trPr>
          <w:trHeight w:val="95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Pr="0080785F" w:rsidRDefault="0080785F" w:rsidP="0080785F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Pr="0080785F" w:rsidRDefault="0080785F" w:rsidP="00E6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</w:rPr>
              <w:t>Вводное занятие. Правила техники безопасности в изостудии</w:t>
            </w:r>
          </w:p>
        </w:tc>
        <w:tc>
          <w:tcPr>
            <w:tcW w:w="2693" w:type="dxa"/>
          </w:tcPr>
          <w:p w:rsidR="0080785F" w:rsidRPr="0080785F" w:rsidRDefault="0080785F" w:rsidP="00E6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19" w:type="dxa"/>
            <w:vAlign w:val="center"/>
          </w:tcPr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85F" w:rsidRPr="0080785F" w:rsidTr="0080785F">
        <w:trPr>
          <w:trHeight w:val="53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Pr="0080785F" w:rsidRDefault="0080785F" w:rsidP="0080785F">
            <w:pPr>
              <w:pStyle w:val="a7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Pr="0080785F" w:rsidRDefault="0080785F" w:rsidP="00E65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85F"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</w:t>
            </w:r>
          </w:p>
        </w:tc>
        <w:tc>
          <w:tcPr>
            <w:tcW w:w="2693" w:type="dxa"/>
          </w:tcPr>
          <w:p w:rsidR="0080785F" w:rsidRPr="0080785F" w:rsidRDefault="0080785F" w:rsidP="00E6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19" w:type="dxa"/>
            <w:vAlign w:val="center"/>
          </w:tcPr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85F" w:rsidRPr="0080785F" w:rsidTr="0080785F">
        <w:trPr>
          <w:trHeight w:val="94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Pr="0080785F" w:rsidRDefault="0080785F" w:rsidP="0080785F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Pr="0080785F" w:rsidRDefault="0080785F" w:rsidP="00E6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</w:rPr>
              <w:t>Разноцветная страна. Основные цвета. Свойства красок.</w:t>
            </w:r>
          </w:p>
        </w:tc>
        <w:tc>
          <w:tcPr>
            <w:tcW w:w="2693" w:type="dxa"/>
          </w:tcPr>
          <w:p w:rsidR="0080785F" w:rsidRPr="0080785F" w:rsidRDefault="0080785F" w:rsidP="00E6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19" w:type="dxa"/>
            <w:vAlign w:val="center"/>
          </w:tcPr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85F" w:rsidRPr="00B83E53" w:rsidTr="0080785F">
        <w:trPr>
          <w:trHeight w:val="95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Pr="0080785F" w:rsidRDefault="0080785F" w:rsidP="0080785F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Pr="0080785F" w:rsidRDefault="0080785F" w:rsidP="00E6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</w:rPr>
              <w:t>Королева Кисточка и волшебные превращения красок.</w:t>
            </w:r>
          </w:p>
        </w:tc>
        <w:tc>
          <w:tcPr>
            <w:tcW w:w="2693" w:type="dxa"/>
          </w:tcPr>
          <w:p w:rsidR="0080785F" w:rsidRPr="0080785F" w:rsidRDefault="0080785F" w:rsidP="00E6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19" w:type="dxa"/>
          </w:tcPr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school-collection.edu.ru/collection/</w:t>
            </w:r>
          </w:p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edsoo.ru/Metodicheskie_videouroki.htm</w:t>
            </w:r>
          </w:p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apkpro.ru/</w:t>
            </w:r>
            <w:proofErr w:type="spellStart"/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razgovory</w:t>
            </w:r>
            <w:proofErr w:type="spellEnd"/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-o-</w:t>
            </w:r>
            <w:proofErr w:type="spellStart"/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vazhnom</w:t>
            </w:r>
            <w:proofErr w:type="spellEnd"/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</w:tr>
      <w:tr w:rsidR="0080785F" w:rsidRPr="0080785F" w:rsidTr="0080785F">
        <w:trPr>
          <w:trHeight w:val="53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Pr="0080785F" w:rsidRDefault="0080785F" w:rsidP="0080785F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Pr="0080785F" w:rsidRDefault="0080785F" w:rsidP="00E6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</w:rPr>
              <w:t>Цыпленок.</w:t>
            </w:r>
          </w:p>
        </w:tc>
        <w:tc>
          <w:tcPr>
            <w:tcW w:w="2693" w:type="dxa"/>
          </w:tcPr>
          <w:p w:rsidR="0080785F" w:rsidRPr="0080785F" w:rsidRDefault="0080785F" w:rsidP="00E6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19" w:type="dxa"/>
            <w:vAlign w:val="center"/>
          </w:tcPr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85F" w:rsidRPr="0080785F" w:rsidTr="0080785F">
        <w:trPr>
          <w:trHeight w:val="53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Pr="0080785F" w:rsidRDefault="0080785F" w:rsidP="0080785F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Pr="0080785F" w:rsidRDefault="0080785F" w:rsidP="00E6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</w:rPr>
              <w:t>Море.</w:t>
            </w:r>
          </w:p>
        </w:tc>
        <w:tc>
          <w:tcPr>
            <w:tcW w:w="2693" w:type="dxa"/>
          </w:tcPr>
          <w:p w:rsidR="0080785F" w:rsidRPr="0080785F" w:rsidRDefault="0080785F" w:rsidP="00E6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19" w:type="dxa"/>
            <w:vAlign w:val="center"/>
          </w:tcPr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85F" w:rsidRPr="0080785F" w:rsidTr="0080785F">
        <w:trPr>
          <w:trHeight w:val="53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Pr="0080785F" w:rsidRDefault="0080785F" w:rsidP="0080785F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Pr="0080785F" w:rsidRDefault="0080785F" w:rsidP="00E6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</w:rPr>
              <w:t>Цветные кляксы. Составные цвета.</w:t>
            </w:r>
          </w:p>
        </w:tc>
        <w:tc>
          <w:tcPr>
            <w:tcW w:w="2693" w:type="dxa"/>
          </w:tcPr>
          <w:p w:rsidR="0080785F" w:rsidRPr="0080785F" w:rsidRDefault="0080785F" w:rsidP="00E6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19" w:type="dxa"/>
            <w:vAlign w:val="center"/>
          </w:tcPr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85F" w:rsidRPr="00B83E53" w:rsidTr="0080785F">
        <w:trPr>
          <w:trHeight w:val="82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Pr="0080785F" w:rsidRDefault="0080785F" w:rsidP="0080785F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Pr="0080785F" w:rsidRDefault="0080785F" w:rsidP="00E6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</w:rPr>
              <w:t>Гармония цвета. Разноцветная страна. Радуга.</w:t>
            </w:r>
          </w:p>
        </w:tc>
        <w:tc>
          <w:tcPr>
            <w:tcW w:w="2693" w:type="dxa"/>
          </w:tcPr>
          <w:p w:rsidR="0080785F" w:rsidRPr="0080785F" w:rsidRDefault="0080785F" w:rsidP="00E6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19" w:type="dxa"/>
          </w:tcPr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school-collection.edu.ru/collection/</w:t>
            </w:r>
          </w:p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edsoo.ru/Metodicheskie_videouroki.htm</w:t>
            </w:r>
          </w:p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apkpro.ru/</w:t>
            </w:r>
            <w:proofErr w:type="spellStart"/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razgovory</w:t>
            </w:r>
            <w:proofErr w:type="spellEnd"/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-o-</w:t>
            </w:r>
            <w:proofErr w:type="spellStart"/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vazhnom</w:t>
            </w:r>
            <w:proofErr w:type="spellEnd"/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</w:tr>
      <w:tr w:rsidR="0080785F" w:rsidRPr="0080785F" w:rsidTr="0080785F">
        <w:trPr>
          <w:trHeight w:val="53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Pr="0080785F" w:rsidRDefault="0080785F" w:rsidP="0080785F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Pr="0080785F" w:rsidRDefault="0080785F" w:rsidP="00E6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</w:rPr>
              <w:t>Оттенки. Красочное настроение.</w:t>
            </w:r>
          </w:p>
        </w:tc>
        <w:tc>
          <w:tcPr>
            <w:tcW w:w="2693" w:type="dxa"/>
          </w:tcPr>
          <w:p w:rsidR="0080785F" w:rsidRPr="0080785F" w:rsidRDefault="0080785F" w:rsidP="00E6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19" w:type="dxa"/>
            <w:vAlign w:val="center"/>
          </w:tcPr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85F" w:rsidRPr="0080785F" w:rsidTr="0080785F">
        <w:trPr>
          <w:trHeight w:val="53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Pr="0080785F" w:rsidRDefault="0080785F" w:rsidP="0080785F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Pr="0080785F" w:rsidRDefault="0080785F" w:rsidP="00E6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</w:rPr>
              <w:t>Краски утра.</w:t>
            </w:r>
          </w:p>
        </w:tc>
        <w:tc>
          <w:tcPr>
            <w:tcW w:w="2693" w:type="dxa"/>
          </w:tcPr>
          <w:p w:rsidR="0080785F" w:rsidRPr="0080785F" w:rsidRDefault="0080785F" w:rsidP="00E6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19" w:type="dxa"/>
            <w:vAlign w:val="center"/>
          </w:tcPr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85F" w:rsidRPr="0080785F" w:rsidTr="0080785F">
        <w:trPr>
          <w:trHeight w:val="74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Pr="0080785F" w:rsidRDefault="0080785F" w:rsidP="0080785F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Pr="0080785F" w:rsidRDefault="0080785F" w:rsidP="00E6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</w:rPr>
              <w:t>Серо-черный мир красок. Темные оттенки.</w:t>
            </w:r>
          </w:p>
        </w:tc>
        <w:tc>
          <w:tcPr>
            <w:tcW w:w="2693" w:type="dxa"/>
          </w:tcPr>
          <w:p w:rsidR="0080785F" w:rsidRPr="0080785F" w:rsidRDefault="0080785F" w:rsidP="00E6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19" w:type="dxa"/>
            <w:vAlign w:val="center"/>
          </w:tcPr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85F" w:rsidRPr="00B83E53" w:rsidTr="0080785F">
        <w:trPr>
          <w:trHeight w:val="82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Pr="0080785F" w:rsidRDefault="0080785F" w:rsidP="0080785F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Pr="0080785F" w:rsidRDefault="0080785F" w:rsidP="00E6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</w:rPr>
              <w:t>Спектр.</w:t>
            </w:r>
          </w:p>
        </w:tc>
        <w:tc>
          <w:tcPr>
            <w:tcW w:w="2693" w:type="dxa"/>
          </w:tcPr>
          <w:p w:rsidR="0080785F" w:rsidRPr="0080785F" w:rsidRDefault="0080785F" w:rsidP="00E6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19" w:type="dxa"/>
          </w:tcPr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school-collection.edu.ru/collection/</w:t>
            </w:r>
          </w:p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edsoo.ru/Metodicheskie_videouroki.htm</w:t>
            </w:r>
          </w:p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apkpro.ru/</w:t>
            </w:r>
            <w:proofErr w:type="spellStart"/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razgovory</w:t>
            </w:r>
            <w:proofErr w:type="spellEnd"/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-o-</w:t>
            </w:r>
            <w:proofErr w:type="spellStart"/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vazhnom</w:t>
            </w:r>
            <w:proofErr w:type="spellEnd"/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</w:tr>
      <w:tr w:rsidR="0080785F" w:rsidRPr="0080785F" w:rsidTr="0080785F">
        <w:trPr>
          <w:trHeight w:val="74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Pr="0080785F" w:rsidRDefault="0080785F" w:rsidP="0080785F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Pr="0080785F" w:rsidRDefault="0080785F" w:rsidP="00E6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</w:rPr>
              <w:t>Праздник теплых и холодных цветов. Теплые цвета.</w:t>
            </w:r>
          </w:p>
        </w:tc>
        <w:tc>
          <w:tcPr>
            <w:tcW w:w="2693" w:type="dxa"/>
          </w:tcPr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</w:rPr>
              <w:t>Загадки, беседа, коллективная игра</w:t>
            </w:r>
          </w:p>
        </w:tc>
        <w:tc>
          <w:tcPr>
            <w:tcW w:w="3119" w:type="dxa"/>
            <w:vAlign w:val="center"/>
          </w:tcPr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85F" w:rsidRPr="0080785F" w:rsidTr="0080785F">
        <w:trPr>
          <w:trHeight w:val="74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Pr="0080785F" w:rsidRDefault="0080785F" w:rsidP="0080785F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Pr="0080785F" w:rsidRDefault="0080785F" w:rsidP="00E6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</w:rPr>
              <w:t>Праздник теплых и холодных цветов. Холодные цвета.</w:t>
            </w:r>
          </w:p>
        </w:tc>
        <w:tc>
          <w:tcPr>
            <w:tcW w:w="2693" w:type="dxa"/>
          </w:tcPr>
          <w:p w:rsidR="0080785F" w:rsidRPr="0080785F" w:rsidRDefault="0080785F" w:rsidP="00E6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19" w:type="dxa"/>
            <w:vAlign w:val="center"/>
          </w:tcPr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85F" w:rsidRPr="0080785F" w:rsidTr="0080785F">
        <w:trPr>
          <w:trHeight w:val="53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Pr="0080785F" w:rsidRDefault="0080785F" w:rsidP="0080785F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Pr="0080785F" w:rsidRDefault="0080785F" w:rsidP="00E6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</w:rPr>
              <w:t>Хитрые цвета.</w:t>
            </w:r>
          </w:p>
        </w:tc>
        <w:tc>
          <w:tcPr>
            <w:tcW w:w="2693" w:type="dxa"/>
          </w:tcPr>
          <w:p w:rsidR="0080785F" w:rsidRPr="0080785F" w:rsidRDefault="0080785F" w:rsidP="00E6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19" w:type="dxa"/>
            <w:vAlign w:val="center"/>
          </w:tcPr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85F" w:rsidRPr="0080785F" w:rsidTr="0080785F">
        <w:trPr>
          <w:trHeight w:val="53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Pr="0080785F" w:rsidRDefault="0080785F" w:rsidP="0080785F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Pr="0080785F" w:rsidRDefault="0080785F" w:rsidP="00E6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</w:rPr>
              <w:t>Сближение цвета. Контрастные цвета.</w:t>
            </w:r>
          </w:p>
        </w:tc>
        <w:tc>
          <w:tcPr>
            <w:tcW w:w="2693" w:type="dxa"/>
          </w:tcPr>
          <w:p w:rsidR="0080785F" w:rsidRPr="0080785F" w:rsidRDefault="0080785F" w:rsidP="00E6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19" w:type="dxa"/>
            <w:vAlign w:val="center"/>
          </w:tcPr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85F" w:rsidRPr="00B83E53" w:rsidTr="0080785F">
        <w:trPr>
          <w:trHeight w:val="82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Pr="0080785F" w:rsidRDefault="0080785F" w:rsidP="0080785F">
            <w:pPr>
              <w:pStyle w:val="a7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Pr="0080785F" w:rsidRDefault="0080785F" w:rsidP="00E65F80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85F">
              <w:rPr>
                <w:rFonts w:ascii="Times New Roman" w:hAnsi="Times New Roman" w:cs="Times New Roman"/>
                <w:b/>
                <w:sz w:val="28"/>
                <w:szCs w:val="28"/>
              </w:rPr>
              <w:t>Рисунок</w:t>
            </w:r>
          </w:p>
        </w:tc>
        <w:tc>
          <w:tcPr>
            <w:tcW w:w="2693" w:type="dxa"/>
          </w:tcPr>
          <w:p w:rsidR="0080785F" w:rsidRPr="0080785F" w:rsidRDefault="0080785F" w:rsidP="00E6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19" w:type="dxa"/>
          </w:tcPr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school-collection.edu.ru/collection/</w:t>
            </w:r>
          </w:p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edsoo.ru/Metodicheskie_videouroki.htm</w:t>
            </w:r>
          </w:p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apkpro.ru/</w:t>
            </w:r>
            <w:proofErr w:type="spellStart"/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razgovory</w:t>
            </w:r>
            <w:proofErr w:type="spellEnd"/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-o-</w:t>
            </w:r>
            <w:proofErr w:type="spellStart"/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vazhnom</w:t>
            </w:r>
            <w:proofErr w:type="spellEnd"/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</w:tr>
      <w:tr w:rsidR="0080785F" w:rsidRPr="0080785F" w:rsidTr="0080785F">
        <w:trPr>
          <w:trHeight w:val="53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Pr="0080785F" w:rsidRDefault="0080785F" w:rsidP="0080785F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Pr="0080785F" w:rsidRDefault="0080785F" w:rsidP="00E6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</w:rPr>
              <w:t>Волшебная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85F">
              <w:rPr>
                <w:rFonts w:ascii="Times New Roman" w:hAnsi="Times New Roman" w:cs="Times New Roman"/>
                <w:sz w:val="28"/>
                <w:szCs w:val="28"/>
              </w:rPr>
              <w:t xml:space="preserve"> линия</w:t>
            </w:r>
          </w:p>
        </w:tc>
        <w:tc>
          <w:tcPr>
            <w:tcW w:w="2693" w:type="dxa"/>
          </w:tcPr>
          <w:p w:rsidR="0080785F" w:rsidRPr="0080785F" w:rsidRDefault="0080785F" w:rsidP="00E6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19" w:type="dxa"/>
            <w:vAlign w:val="center"/>
          </w:tcPr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85F" w:rsidRPr="0080785F" w:rsidTr="0080785F">
        <w:trPr>
          <w:trHeight w:val="95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Pr="0080785F" w:rsidRDefault="0080785F" w:rsidP="0080785F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Pr="0080785F" w:rsidRDefault="0080785F" w:rsidP="00E6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</w:p>
        </w:tc>
        <w:tc>
          <w:tcPr>
            <w:tcW w:w="2693" w:type="dxa"/>
          </w:tcPr>
          <w:p w:rsidR="0080785F" w:rsidRPr="0080785F" w:rsidRDefault="0080785F" w:rsidP="00E6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беседа, коллективная, групповая игра</w:t>
            </w:r>
          </w:p>
        </w:tc>
        <w:tc>
          <w:tcPr>
            <w:tcW w:w="3119" w:type="dxa"/>
            <w:vAlign w:val="center"/>
          </w:tcPr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85F" w:rsidRPr="00B83E53" w:rsidTr="0080785F">
        <w:trPr>
          <w:trHeight w:val="95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Pr="006828A0" w:rsidRDefault="0080785F" w:rsidP="0080785F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Pr="0080785F" w:rsidRDefault="0080785F" w:rsidP="00E6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</w:rPr>
              <w:t>Пятно</w:t>
            </w:r>
          </w:p>
        </w:tc>
        <w:tc>
          <w:tcPr>
            <w:tcW w:w="2693" w:type="dxa"/>
          </w:tcPr>
          <w:p w:rsidR="0080785F" w:rsidRPr="0080785F" w:rsidRDefault="0080785F" w:rsidP="00E6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беседа, коллективная, групповая игра</w:t>
            </w:r>
          </w:p>
        </w:tc>
        <w:tc>
          <w:tcPr>
            <w:tcW w:w="3119" w:type="dxa"/>
          </w:tcPr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school-collection.edu.ru/collection/</w:t>
            </w:r>
          </w:p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edsoo.ru/Metodicheskie_videouroki.htm</w:t>
            </w:r>
          </w:p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apkpro.ru/</w:t>
            </w:r>
            <w:proofErr w:type="spellStart"/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razgovory</w:t>
            </w:r>
            <w:proofErr w:type="spellEnd"/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-o-</w:t>
            </w:r>
            <w:proofErr w:type="spellStart"/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vazhnom</w:t>
            </w:r>
            <w:proofErr w:type="spellEnd"/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</w:tr>
      <w:tr w:rsidR="0080785F" w:rsidRPr="0080785F" w:rsidTr="0080785F">
        <w:trPr>
          <w:trHeight w:val="74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Pr="0080785F" w:rsidRDefault="0080785F" w:rsidP="0080785F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Pr="0080785F" w:rsidRDefault="0080785F" w:rsidP="00E6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</w:rPr>
              <w:t>Три приятеля больших: точка линия и штрих.</w:t>
            </w:r>
          </w:p>
        </w:tc>
        <w:tc>
          <w:tcPr>
            <w:tcW w:w="2693" w:type="dxa"/>
          </w:tcPr>
          <w:p w:rsidR="0080785F" w:rsidRPr="0080785F" w:rsidRDefault="0080785F" w:rsidP="00E6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19" w:type="dxa"/>
            <w:vAlign w:val="center"/>
          </w:tcPr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85F" w:rsidRPr="0080785F" w:rsidTr="0080785F">
        <w:trPr>
          <w:trHeight w:val="53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Pr="0080785F" w:rsidRDefault="0080785F" w:rsidP="0080785F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Pr="0080785F" w:rsidRDefault="0080785F" w:rsidP="00E6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2693" w:type="dxa"/>
          </w:tcPr>
          <w:p w:rsidR="0080785F" w:rsidRPr="0080785F" w:rsidRDefault="0080785F" w:rsidP="00E6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19" w:type="dxa"/>
            <w:vAlign w:val="center"/>
          </w:tcPr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85F" w:rsidRPr="00B83E53" w:rsidTr="0080785F">
        <w:trPr>
          <w:trHeight w:val="82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Pr="0080785F" w:rsidRDefault="0080785F" w:rsidP="0080785F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Pr="0080785F" w:rsidRDefault="0080785F" w:rsidP="00E6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</w:rPr>
              <w:t>Контраст форм</w:t>
            </w:r>
          </w:p>
        </w:tc>
        <w:tc>
          <w:tcPr>
            <w:tcW w:w="2693" w:type="dxa"/>
          </w:tcPr>
          <w:p w:rsidR="0080785F" w:rsidRPr="0080785F" w:rsidRDefault="0080785F" w:rsidP="00E6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19" w:type="dxa"/>
          </w:tcPr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school-collection.edu.ru/collection/</w:t>
            </w:r>
          </w:p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edsoo.ru/Metodicheskie_videouroki.htm</w:t>
            </w:r>
          </w:p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apkpro.ru/</w:t>
            </w:r>
            <w:proofErr w:type="spellStart"/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razgovory</w:t>
            </w:r>
            <w:proofErr w:type="spellEnd"/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-o-</w:t>
            </w:r>
            <w:proofErr w:type="spellStart"/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vazhnom</w:t>
            </w:r>
            <w:proofErr w:type="spellEnd"/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</w:tr>
      <w:tr w:rsidR="0080785F" w:rsidRPr="0080785F" w:rsidTr="0080785F">
        <w:trPr>
          <w:trHeight w:val="53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Pr="0080785F" w:rsidRDefault="0080785F" w:rsidP="0080785F">
            <w:pPr>
              <w:pStyle w:val="a7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Pr="0080785F" w:rsidRDefault="0080785F" w:rsidP="00E65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85F"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Декоративное рисование</w:t>
            </w:r>
          </w:p>
        </w:tc>
        <w:tc>
          <w:tcPr>
            <w:tcW w:w="2693" w:type="dxa"/>
          </w:tcPr>
          <w:p w:rsidR="0080785F" w:rsidRPr="0080785F" w:rsidRDefault="0080785F" w:rsidP="00E6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19" w:type="dxa"/>
            <w:vAlign w:val="center"/>
          </w:tcPr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85F" w:rsidRPr="0080785F" w:rsidTr="0080785F">
        <w:trPr>
          <w:trHeight w:val="53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Pr="0080785F" w:rsidRDefault="0080785F" w:rsidP="0080785F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Pr="0080785F" w:rsidRDefault="0080785F" w:rsidP="00E6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</w:rPr>
              <w:t>Ритм</w:t>
            </w:r>
          </w:p>
        </w:tc>
        <w:tc>
          <w:tcPr>
            <w:tcW w:w="2693" w:type="dxa"/>
          </w:tcPr>
          <w:p w:rsidR="0080785F" w:rsidRPr="0080785F" w:rsidRDefault="0080785F" w:rsidP="00E6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19" w:type="dxa"/>
            <w:vAlign w:val="center"/>
          </w:tcPr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85F" w:rsidRPr="0080785F" w:rsidTr="0080785F">
        <w:trPr>
          <w:trHeight w:val="53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Pr="0080785F" w:rsidRDefault="0080785F" w:rsidP="0080785F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Pr="0080785F" w:rsidRDefault="0080785F" w:rsidP="00E6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</w:rPr>
              <w:t xml:space="preserve">Чудесное </w:t>
            </w:r>
            <w:proofErr w:type="spellStart"/>
            <w:r w:rsidRPr="0080785F">
              <w:rPr>
                <w:rFonts w:ascii="Times New Roman" w:hAnsi="Times New Roman" w:cs="Times New Roman"/>
                <w:sz w:val="28"/>
                <w:szCs w:val="28"/>
              </w:rPr>
              <w:t>ритмопревращение</w:t>
            </w:r>
            <w:proofErr w:type="spellEnd"/>
            <w:r w:rsidRPr="008078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80785F" w:rsidRPr="0080785F" w:rsidRDefault="0080785F" w:rsidP="00E6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19" w:type="dxa"/>
            <w:vAlign w:val="center"/>
          </w:tcPr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85F" w:rsidRPr="0080785F" w:rsidTr="0080785F">
        <w:trPr>
          <w:trHeight w:val="53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Pr="0080785F" w:rsidRDefault="0080785F" w:rsidP="0080785F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Pr="0080785F" w:rsidRDefault="0080785F" w:rsidP="00E6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</w:rPr>
              <w:t>Симметрия</w:t>
            </w:r>
          </w:p>
        </w:tc>
        <w:tc>
          <w:tcPr>
            <w:tcW w:w="2693" w:type="dxa"/>
          </w:tcPr>
          <w:p w:rsidR="0080785F" w:rsidRPr="0080785F" w:rsidRDefault="0080785F" w:rsidP="00E6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19" w:type="dxa"/>
          </w:tcPr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85F" w:rsidRPr="00B83E53" w:rsidTr="0080785F">
        <w:trPr>
          <w:trHeight w:val="83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Pr="0080785F" w:rsidRDefault="0080785F" w:rsidP="0080785F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Pr="0080785F" w:rsidRDefault="0080785F" w:rsidP="00E6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</w:rPr>
              <w:t xml:space="preserve">Стилизация </w:t>
            </w:r>
          </w:p>
        </w:tc>
        <w:tc>
          <w:tcPr>
            <w:tcW w:w="2693" w:type="dxa"/>
          </w:tcPr>
          <w:p w:rsidR="0080785F" w:rsidRPr="0080785F" w:rsidRDefault="0080785F" w:rsidP="00E6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19" w:type="dxa"/>
          </w:tcPr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school-collection.edu.ru/collection/</w:t>
            </w:r>
          </w:p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edsoo.ru/Metodicheskie_videouroki.htm</w:t>
            </w:r>
          </w:p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apkpro.ru/</w:t>
            </w:r>
            <w:proofErr w:type="spellStart"/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razgovory</w:t>
            </w:r>
            <w:proofErr w:type="spellEnd"/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-o-</w:t>
            </w:r>
            <w:proofErr w:type="spellStart"/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vazhnom</w:t>
            </w:r>
            <w:proofErr w:type="spellEnd"/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</w:tr>
      <w:tr w:rsidR="0080785F" w:rsidRPr="0080785F" w:rsidTr="0080785F">
        <w:trPr>
          <w:trHeight w:val="53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Pr="0080785F" w:rsidRDefault="0080785F" w:rsidP="0080785F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Pr="0080785F" w:rsidRDefault="0080785F" w:rsidP="00E6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</w:rPr>
              <w:t>Декоративные узоры</w:t>
            </w:r>
          </w:p>
        </w:tc>
        <w:tc>
          <w:tcPr>
            <w:tcW w:w="2693" w:type="dxa"/>
          </w:tcPr>
          <w:p w:rsidR="0080785F" w:rsidRPr="0080785F" w:rsidRDefault="0080785F" w:rsidP="00E6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19" w:type="dxa"/>
            <w:vAlign w:val="center"/>
          </w:tcPr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85F" w:rsidRPr="0080785F" w:rsidTr="0080785F">
        <w:trPr>
          <w:trHeight w:val="52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Pr="0080785F" w:rsidRDefault="0080785F" w:rsidP="0080785F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Pr="0080785F" w:rsidRDefault="0080785F" w:rsidP="00E65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</w:rPr>
              <w:t>Орнамент</w:t>
            </w:r>
          </w:p>
        </w:tc>
        <w:tc>
          <w:tcPr>
            <w:tcW w:w="2693" w:type="dxa"/>
          </w:tcPr>
          <w:p w:rsidR="0080785F" w:rsidRPr="0080785F" w:rsidRDefault="0080785F" w:rsidP="00E6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19" w:type="dxa"/>
            <w:vAlign w:val="center"/>
          </w:tcPr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85F" w:rsidRPr="0080785F" w:rsidTr="0080785F">
        <w:trPr>
          <w:trHeight w:val="53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Pr="0080785F" w:rsidRDefault="0080785F" w:rsidP="0080785F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Pr="0080785F" w:rsidRDefault="0080785F" w:rsidP="00E65F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785F">
              <w:rPr>
                <w:rFonts w:ascii="Times New Roman" w:hAnsi="Times New Roman" w:cs="Times New Roman"/>
                <w:bCs/>
                <w:sz w:val="28"/>
                <w:szCs w:val="28"/>
              </w:rPr>
              <w:t>Сказочная композиция</w:t>
            </w:r>
          </w:p>
        </w:tc>
        <w:tc>
          <w:tcPr>
            <w:tcW w:w="2693" w:type="dxa"/>
          </w:tcPr>
          <w:p w:rsidR="0080785F" w:rsidRPr="0080785F" w:rsidRDefault="0080785F" w:rsidP="00E6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19" w:type="dxa"/>
            <w:vAlign w:val="center"/>
          </w:tcPr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85F" w:rsidRPr="00B83E53" w:rsidTr="0080785F">
        <w:trPr>
          <w:trHeight w:val="82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Pr="0080785F" w:rsidRDefault="0080785F" w:rsidP="0080785F">
            <w:pPr>
              <w:pStyle w:val="a7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Pr="0080785F" w:rsidRDefault="0080785F" w:rsidP="00E65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85F">
              <w:rPr>
                <w:rFonts w:ascii="Times New Roman" w:hAnsi="Times New Roman" w:cs="Times New Roman"/>
                <w:bCs/>
                <w:sz w:val="28"/>
                <w:szCs w:val="28"/>
              </w:rPr>
              <w:t>Сказочная композиция</w:t>
            </w:r>
          </w:p>
        </w:tc>
        <w:tc>
          <w:tcPr>
            <w:tcW w:w="2693" w:type="dxa"/>
          </w:tcPr>
          <w:p w:rsidR="0080785F" w:rsidRPr="0080785F" w:rsidRDefault="0080785F" w:rsidP="00E65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5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119" w:type="dxa"/>
          </w:tcPr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school-collection.edu.ru/collection/</w:t>
            </w:r>
          </w:p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edsoo.ru/Metodicheskie_videouroki.htm</w:t>
            </w:r>
          </w:p>
          <w:p w:rsidR="0080785F" w:rsidRPr="0080785F" w:rsidRDefault="0080785F" w:rsidP="00E65F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apkpro.ru/</w:t>
            </w:r>
            <w:proofErr w:type="spellStart"/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razgovory</w:t>
            </w:r>
            <w:proofErr w:type="spellEnd"/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-o-</w:t>
            </w:r>
            <w:proofErr w:type="spellStart"/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vazhnom</w:t>
            </w:r>
            <w:proofErr w:type="spellEnd"/>
            <w:r w:rsidRPr="0080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</w:tr>
    </w:tbl>
    <w:p w:rsidR="00937FF8" w:rsidRPr="009C4ED9" w:rsidRDefault="00937FF8" w:rsidP="0080785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937FF8" w:rsidRPr="009C4ED9" w:rsidRDefault="00937FF8" w:rsidP="0080785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80785F" w:rsidRDefault="0080785F" w:rsidP="0080785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785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  класс</w:t>
      </w:r>
      <w:proofErr w:type="gramEnd"/>
    </w:p>
    <w:p w:rsidR="0080785F" w:rsidRPr="0080785F" w:rsidRDefault="0080785F" w:rsidP="0080785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48"/>
        <w:gridCol w:w="3842"/>
        <w:gridCol w:w="1984"/>
        <w:gridCol w:w="992"/>
        <w:gridCol w:w="1979"/>
      </w:tblGrid>
      <w:tr w:rsidR="0080785F" w:rsidTr="0080785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Форма проведения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Электронные,цифровые,обр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ресурсы</w:t>
            </w:r>
          </w:p>
        </w:tc>
      </w:tr>
      <w:tr w:rsidR="0080785F" w:rsidTr="0080785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5F" w:rsidRDefault="0080785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Аппликация из листьев и цветов «Осень пришла»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природу. 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http://enciklopediya1.ru/</w:t>
            </w:r>
          </w:p>
        </w:tc>
      </w:tr>
      <w:tr w:rsidR="0080785F" w:rsidTr="0080785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5F" w:rsidRDefault="0080785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Аппликация из листьев и цветов «Осенний букет»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природу. 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https://pedportal.net/</w:t>
            </w:r>
          </w:p>
        </w:tc>
      </w:tr>
      <w:tr w:rsidR="0080785F" w:rsidTr="0080785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5F" w:rsidRDefault="0080785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Аппликация из листьев и цветов «На лесной опушке»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природу. 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http://enciklopediya1.ru/</w:t>
            </w:r>
          </w:p>
        </w:tc>
      </w:tr>
      <w:tr w:rsidR="0080785F" w:rsidTr="0080785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5F" w:rsidRDefault="008078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Аппликация из листьев и цветов «В мире животных»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природу. 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http://enciklopediya1.ru/</w:t>
            </w:r>
          </w:p>
        </w:tc>
      </w:tr>
      <w:tr w:rsidR="0080785F" w:rsidTr="0080785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5F" w:rsidRDefault="0080785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Аппликация из птичьих перьев «Павлин»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«Наши пернатые друзья». 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https://pedportal.net/</w:t>
            </w:r>
          </w:p>
        </w:tc>
      </w:tr>
      <w:tr w:rsidR="0080785F" w:rsidTr="0080785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5F" w:rsidRDefault="0080785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Аппликация из птичьих перьев «На озере»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«Наши пернатые друзья»</w:t>
            </w:r>
          </w:p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http://enciklopediya1.ru/</w:t>
            </w:r>
          </w:p>
        </w:tc>
      </w:tr>
      <w:tr w:rsidR="0080785F" w:rsidTr="0080785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5F" w:rsidRDefault="0080785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Поделки из макарон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деятельность.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https://pedportal.net/</w:t>
            </w:r>
          </w:p>
        </w:tc>
      </w:tr>
      <w:tr w:rsidR="0080785F" w:rsidTr="0080785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5F" w:rsidRDefault="008078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Разрезание смешанного пластилина «Фантазия»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с элементами творчества.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http://enciklopediya1.ru/</w:t>
            </w:r>
          </w:p>
        </w:tc>
      </w:tr>
      <w:tr w:rsidR="0080785F" w:rsidTr="0080785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5F" w:rsidRDefault="0080785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Разрезание смешанного пластилина «Фантазия»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с элементами творчества.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https://pedportal.net/</w:t>
            </w:r>
          </w:p>
        </w:tc>
      </w:tr>
      <w:tr w:rsidR="0080785F" w:rsidTr="0080785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5F" w:rsidRDefault="008078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Обратная мозаика на прозрачной основе «Подводный мир»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http://stranamasterov.ru/</w:t>
            </w:r>
          </w:p>
        </w:tc>
      </w:tr>
      <w:tr w:rsidR="0080785F" w:rsidTr="0080785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5F" w:rsidRDefault="0080785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 техникой «торцевание» на пластилине. Подготовка материала.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http://stranamasterov.ru/</w:t>
            </w:r>
          </w:p>
        </w:tc>
      </w:tr>
      <w:tr w:rsidR="0080785F" w:rsidTr="0080785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5F" w:rsidRDefault="0080785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изделия в технике «торцевание» на пластилине «Цветок».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https://pedportal.net/</w:t>
            </w:r>
          </w:p>
        </w:tc>
      </w:tr>
      <w:tr w:rsidR="0080785F" w:rsidTr="0080785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5F" w:rsidRDefault="008078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Рисование пластилином «Зимний лес»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http://stranamasterov.ru/</w:t>
            </w:r>
          </w:p>
        </w:tc>
      </w:tr>
      <w:tr w:rsidR="0080785F" w:rsidTr="0080785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5F" w:rsidRDefault="0080785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Объёмные аппликации из гофрированной бумаги. Подготовка материала.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http://stranamasterov.ru/</w:t>
            </w:r>
          </w:p>
        </w:tc>
      </w:tr>
      <w:tr w:rsidR="0080785F" w:rsidTr="0080785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5F" w:rsidRDefault="0080785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Объёмные аппликации из гофрированной бумаги «Букет»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http://stranamasterov.ru/</w:t>
            </w:r>
          </w:p>
        </w:tc>
      </w:tr>
      <w:tr w:rsidR="0080785F" w:rsidTr="0080785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5F" w:rsidRDefault="0080785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Объёмные аппликации из гофрированной бумаги «Фантазируем»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https://pedportal.net/</w:t>
            </w:r>
          </w:p>
        </w:tc>
      </w:tr>
      <w:tr w:rsidR="0080785F" w:rsidTr="0080785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5F" w:rsidRDefault="0080785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Треугольный модуль оригами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http://stranamasterov.ru/</w:t>
            </w:r>
          </w:p>
        </w:tc>
      </w:tr>
      <w:tr w:rsidR="0080785F" w:rsidTr="0080785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5F" w:rsidRDefault="0080785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Замыкание модулей в кольцо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http://stranamasterov.ru/</w:t>
            </w:r>
          </w:p>
        </w:tc>
      </w:tr>
      <w:tr w:rsidR="0080785F" w:rsidTr="0080785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5F" w:rsidRDefault="0080785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Объёмные фигуры Изготовление изделия «Елка»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https://pedportal.net/</w:t>
            </w:r>
          </w:p>
        </w:tc>
      </w:tr>
      <w:tr w:rsidR="0080785F" w:rsidTr="0080785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5F" w:rsidRDefault="0080785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Объёмные фигуры. Изготовление изделия «Ваза»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http://stranamasterov.ru/</w:t>
            </w:r>
          </w:p>
        </w:tc>
      </w:tr>
      <w:tr w:rsidR="0080785F" w:rsidTr="0080785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5F" w:rsidRDefault="0080785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Аппликация из геометрических фигур «Волшебный лес»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http://stranamasterov.ru/</w:t>
            </w:r>
          </w:p>
        </w:tc>
      </w:tr>
      <w:tr w:rsidR="0080785F" w:rsidTr="0080785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5F" w:rsidRDefault="0080785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Аппликация из геометрических фигур «В зоопарке»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https://pedportal.net/</w:t>
            </w:r>
          </w:p>
        </w:tc>
      </w:tr>
      <w:tr w:rsidR="0080785F" w:rsidTr="0080785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5F" w:rsidRDefault="0080785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Аппликация из геометрических фигур «Волшебная корзина»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http://stranamasterov.ru/</w:t>
            </w:r>
          </w:p>
        </w:tc>
      </w:tr>
      <w:tr w:rsidR="0080785F" w:rsidTr="0080785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5F" w:rsidRDefault="0080785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Аппликация из геометрических фигур «Транспорт»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http://stranamasterov.ru/</w:t>
            </w:r>
          </w:p>
        </w:tc>
      </w:tr>
      <w:tr w:rsidR="0080785F" w:rsidTr="0080785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5F" w:rsidRDefault="0080785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Аппликация и мозаика из обрывных кусочков бумаги.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Композиция «Аквариум»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https://pedportal.net/</w:t>
            </w:r>
          </w:p>
        </w:tc>
      </w:tr>
      <w:tr w:rsidR="0080785F" w:rsidTr="0080785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5F" w:rsidRDefault="0080785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Аппликация и мозаика из обрывных кусочков бумаги.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Композиция «В мире животных»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http://stranamasterov.ru/</w:t>
            </w:r>
          </w:p>
        </w:tc>
      </w:tr>
      <w:tr w:rsidR="0080785F" w:rsidTr="0080785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5F" w:rsidRDefault="0080785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Многослойная аппликация «Чудо-дерево»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https://pedportal.net/</w:t>
            </w:r>
          </w:p>
        </w:tc>
      </w:tr>
      <w:tr w:rsidR="0080785F" w:rsidTr="0080785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5F" w:rsidRDefault="0080785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Многослойная аппликация «В мире фантазии»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http://pwpt.ru/</w:t>
            </w:r>
          </w:p>
        </w:tc>
      </w:tr>
      <w:tr w:rsidR="0080785F" w:rsidTr="0080785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Ландыши и колокольчики из пластиковых бутылок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http://stranamasterov.ru/</w:t>
            </w:r>
          </w:p>
        </w:tc>
      </w:tr>
      <w:tr w:rsidR="0080785F" w:rsidTr="0080785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Ландыши и колокольчики из пластиковых бутылок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http://pwpt.ru/</w:t>
            </w:r>
          </w:p>
        </w:tc>
      </w:tr>
      <w:tr w:rsidR="0080785F" w:rsidTr="0080785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 из скорлупы «Звездное небо».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http://pwpt.ru/</w:t>
            </w:r>
          </w:p>
        </w:tc>
      </w:tr>
      <w:tr w:rsidR="0080785F" w:rsidTr="0080785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 из скорлупы «Звездное небо».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http://stranamasterov.ru/</w:t>
            </w:r>
          </w:p>
        </w:tc>
      </w:tr>
      <w:tr w:rsidR="0080785F" w:rsidTr="0080785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 из коробок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http://pwpt.ru/</w:t>
            </w:r>
          </w:p>
        </w:tc>
      </w:tr>
      <w:tr w:rsidR="0080785F" w:rsidTr="0080785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 из коробок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http://stranamasterov.ru/</w:t>
            </w:r>
          </w:p>
        </w:tc>
      </w:tr>
      <w:tr w:rsidR="0080785F" w:rsidTr="0080785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Кораблик из крупы (резерв).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5F" w:rsidRDefault="008078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http://pwpt.ru/</w:t>
            </w:r>
          </w:p>
        </w:tc>
      </w:tr>
    </w:tbl>
    <w:p w:rsidR="0080785F" w:rsidRDefault="0080785F" w:rsidP="008078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0785F" w:rsidRDefault="0080785F"/>
    <w:sectPr w:rsidR="0080785F" w:rsidSect="0080785F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16710"/>
    <w:multiLevelType w:val="hybridMultilevel"/>
    <w:tmpl w:val="BBECF2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DEE78C5"/>
    <w:multiLevelType w:val="hybridMultilevel"/>
    <w:tmpl w:val="C4C65F34"/>
    <w:lvl w:ilvl="0" w:tplc="D2D85E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68"/>
    <w:rsid w:val="001F6468"/>
    <w:rsid w:val="00322617"/>
    <w:rsid w:val="006828A0"/>
    <w:rsid w:val="0080785F"/>
    <w:rsid w:val="00937FF8"/>
    <w:rsid w:val="009C4ED9"/>
    <w:rsid w:val="00B8321C"/>
    <w:rsid w:val="00B83E53"/>
    <w:rsid w:val="00EB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D471"/>
  <w15:chartTrackingRefBased/>
  <w15:docId w15:val="{A968D283-8AC2-488B-80C7-B871A18A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85F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0785F"/>
    <w:pPr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link w:val="a5"/>
    <w:locked/>
    <w:rsid w:val="0080785F"/>
    <w:rPr>
      <w:rFonts w:ascii="Liberation Serif" w:eastAsia="DejaVu Sans" w:hAnsi="Liberation Serif" w:cs="DejaVu Sans"/>
      <w:sz w:val="24"/>
      <w:szCs w:val="24"/>
      <w:lang w:eastAsia="ru-RU" w:bidi="ru-RU"/>
    </w:rPr>
  </w:style>
  <w:style w:type="paragraph" w:styleId="a5">
    <w:name w:val="No Spacing"/>
    <w:link w:val="a4"/>
    <w:uiPriority w:val="99"/>
    <w:qFormat/>
    <w:rsid w:val="0080785F"/>
    <w:pPr>
      <w:widowControl w:val="0"/>
      <w:tabs>
        <w:tab w:val="left" w:pos="709"/>
      </w:tabs>
      <w:suppressAutoHyphens/>
      <w:spacing w:after="0" w:line="200" w:lineRule="atLeast"/>
    </w:pPr>
    <w:rPr>
      <w:rFonts w:ascii="Liberation Serif" w:eastAsia="DejaVu Sans" w:hAnsi="Liberation Serif" w:cs="DejaVu Sans"/>
      <w:sz w:val="24"/>
      <w:szCs w:val="24"/>
      <w:lang w:eastAsia="ru-RU" w:bidi="ru-RU"/>
    </w:rPr>
  </w:style>
  <w:style w:type="table" w:styleId="a6">
    <w:name w:val="Table Grid"/>
    <w:basedOn w:val="a1"/>
    <w:uiPriority w:val="39"/>
    <w:rsid w:val="008078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qFormat/>
    <w:rsid w:val="0080785F"/>
    <w:pPr>
      <w:suppressAutoHyphens w:val="0"/>
      <w:spacing w:before="100" w:beforeAutospacing="1" w:after="100" w:afterAutospacing="1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22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261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7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2376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2024-10-22T04:13:00Z</cp:lastPrinted>
  <dcterms:created xsi:type="dcterms:W3CDTF">2023-09-11T10:46:00Z</dcterms:created>
  <dcterms:modified xsi:type="dcterms:W3CDTF">2024-10-23T04:32:00Z</dcterms:modified>
</cp:coreProperties>
</file>