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07" w:rsidRPr="00C842FD" w:rsidRDefault="007F2207" w:rsidP="007F2207">
      <w:pPr>
        <w:jc w:val="center"/>
        <w:rPr>
          <w:b/>
          <w:sz w:val="24"/>
          <w:szCs w:val="25"/>
        </w:rPr>
      </w:pPr>
      <w:bookmarkStart w:id="0" w:name="_GoBack"/>
      <w:bookmarkEnd w:id="0"/>
      <w:r w:rsidRPr="00C842FD">
        <w:rPr>
          <w:b/>
          <w:sz w:val="24"/>
          <w:szCs w:val="25"/>
        </w:rPr>
        <w:t>ПАМЯТКА: ПРОФИЛАКТИКА ГРИППА И КОРОНАВИРУСНОЙ ИНФЕКЦИИ.</w:t>
      </w:r>
    </w:p>
    <w:p w:rsidR="007F2207" w:rsidRPr="00C842FD" w:rsidRDefault="007F2207" w:rsidP="007F2207">
      <w:pPr>
        <w:jc w:val="center"/>
        <w:rPr>
          <w:sz w:val="24"/>
          <w:szCs w:val="25"/>
        </w:rPr>
      </w:pP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 и с ослабленным иммунитетом.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b/>
          <w:bCs/>
          <w:sz w:val="24"/>
        </w:rPr>
        <w:t>ПРАВИЛО 1. ЧАСТО МОЙТЕ РУКИ С МЫЛОМ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Чистите и дезинфицируйте поверхности, используя бытовые моющие средства.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b/>
          <w:bCs/>
          <w:sz w:val="24"/>
        </w:rPr>
        <w:t>ПРАВИЛО 2. СОБЛЮДАЙТЕ РАССТОЯНИЕ И ЭТИКЕТ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 xml:space="preserve">Вирусы передаются от больного человека </w:t>
      </w:r>
      <w:proofErr w:type="gramStart"/>
      <w:r w:rsidRPr="00C842FD">
        <w:rPr>
          <w:sz w:val="24"/>
          <w:szCs w:val="21"/>
        </w:rPr>
        <w:t>к здоровому воздушно-капельным путем</w:t>
      </w:r>
      <w:proofErr w:type="gramEnd"/>
      <w:r w:rsidRPr="00C842FD">
        <w:rPr>
          <w:sz w:val="24"/>
          <w:szCs w:val="21"/>
        </w:rPr>
        <w:t xml:space="preserve"> (при чихании, кашле), поэтому необходимо соблюдать расстояние не менее 1 метра от больных.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 xml:space="preserve">Избегайте трогать руками глаза, нос или рот. Вирус гриппа и </w:t>
      </w:r>
      <w:proofErr w:type="spellStart"/>
      <w:r w:rsidRPr="00C842FD">
        <w:rPr>
          <w:sz w:val="24"/>
          <w:szCs w:val="21"/>
        </w:rPr>
        <w:t>коронавирус</w:t>
      </w:r>
      <w:proofErr w:type="spellEnd"/>
      <w:r w:rsidRPr="00C842FD">
        <w:rPr>
          <w:sz w:val="24"/>
          <w:szCs w:val="21"/>
        </w:rPr>
        <w:t xml:space="preserve"> распространяются этими путями.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Надевайте маску или используйте другие подручные средства защиты, чтобы уменьшить риск заболевания.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Отказавшись от излишних поездок и посещения многолюдных мест, можно уменьшить риск заболевания.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b/>
          <w:bCs/>
          <w:sz w:val="24"/>
        </w:rPr>
        <w:t>ПРАВИЛО 3. ВЕДИТЕ ЗДОРОВЫЙ ОБРАЗ ЖИЗНИ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b/>
          <w:bCs/>
          <w:sz w:val="24"/>
        </w:rPr>
        <w:t>ПРАВИЛО 4.  ЗАЩИЩАЙТЕ ОРГАНЫ ДЫХАНИЯ С</w:t>
      </w:r>
      <w:r>
        <w:rPr>
          <w:b/>
          <w:bCs/>
          <w:sz w:val="24"/>
        </w:rPr>
        <w:t xml:space="preserve"> </w:t>
      </w:r>
      <w:r w:rsidRPr="00C842FD">
        <w:rPr>
          <w:b/>
          <w:bCs/>
          <w:sz w:val="24"/>
        </w:rPr>
        <w:t>ПОМОЩЬЮ МЕДИЦИНСКОЙ МАСКИ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Медицинские маски для защиты органов дыхания используют:</w:t>
      </w:r>
    </w:p>
    <w:p w:rsidR="007F2207" w:rsidRPr="00C842FD" w:rsidRDefault="007F2207" w:rsidP="007F2207">
      <w:pPr>
        <w:numPr>
          <w:ilvl w:val="0"/>
          <w:numId w:val="2"/>
        </w:numPr>
        <w:shd w:val="clear" w:color="auto" w:fill="FFFFFF"/>
        <w:ind w:left="480" w:right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7F2207" w:rsidRPr="00C842FD" w:rsidRDefault="007F2207" w:rsidP="007F2207">
      <w:pPr>
        <w:numPr>
          <w:ilvl w:val="0"/>
          <w:numId w:val="2"/>
        </w:numPr>
        <w:shd w:val="clear" w:color="auto" w:fill="FFFFFF"/>
        <w:ind w:left="480" w:right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при уходе за больными острыми респираторными вирусными инфекциями;</w:t>
      </w:r>
    </w:p>
    <w:p w:rsidR="007F2207" w:rsidRPr="00C842FD" w:rsidRDefault="007F2207" w:rsidP="007F2207">
      <w:pPr>
        <w:numPr>
          <w:ilvl w:val="0"/>
          <w:numId w:val="2"/>
        </w:numPr>
        <w:shd w:val="clear" w:color="auto" w:fill="FFFFFF"/>
        <w:ind w:left="480" w:right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при общении с лицами с признаками острой респираторной вирусной инфекции;</w:t>
      </w:r>
    </w:p>
    <w:p w:rsidR="007F2207" w:rsidRPr="00C842FD" w:rsidRDefault="007F2207" w:rsidP="007F2207">
      <w:pPr>
        <w:numPr>
          <w:ilvl w:val="0"/>
          <w:numId w:val="2"/>
        </w:numPr>
        <w:shd w:val="clear" w:color="auto" w:fill="FFFFFF"/>
        <w:ind w:left="480" w:right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lastRenderedPageBreak/>
        <w:t>при рисках инфицирования другими инфекциями, передающимися воздушно-капельным путем.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br/>
      </w:r>
      <w:r w:rsidRPr="00C842FD">
        <w:rPr>
          <w:sz w:val="24"/>
          <w:szCs w:val="21"/>
        </w:rPr>
        <w:br/>
      </w:r>
      <w:r w:rsidRPr="00C842FD">
        <w:rPr>
          <w:b/>
          <w:bCs/>
          <w:sz w:val="24"/>
        </w:rPr>
        <w:t>ПРАВИЛО 5. ЧТО ДЕЛАТЬ В СЛУЧАЕ ЗАБОЛЕВАНИЯ ГРИППОМ, КОРОНАВИРУСНОЙ ИНФЕКЦИЕЙ?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Оставайтесь дома и срочно обращайтесь к врачу.</w:t>
      </w:r>
      <w:r w:rsidRPr="00C842FD">
        <w:rPr>
          <w:sz w:val="24"/>
          <w:szCs w:val="21"/>
        </w:rPr>
        <w:br/>
        <w:t>Следуйте предписаниям врача, соблюдайте постельный режим и пейте как можно больше жидкости.      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b/>
          <w:bCs/>
          <w:sz w:val="24"/>
        </w:rPr>
        <w:t>КАКОВЫ СИМПТОМЫ ГРИППА/КОРОНАВИРУСНОЙ ИНФЕКЦИИ </w:t>
      </w:r>
      <w:r w:rsidRPr="00C842FD">
        <w:rPr>
          <w:sz w:val="24"/>
          <w:szCs w:val="21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В некоторых случаях могут быть симптомы желудочно-кишечных расстройств: тошнота, рвота, диарея.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b/>
          <w:bCs/>
          <w:sz w:val="24"/>
        </w:rPr>
        <w:t>КАКОВЫ ОСЛОЖНЕНИЯ</w:t>
      </w:r>
    </w:p>
    <w:p w:rsidR="007F2207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  <w:r>
        <w:rPr>
          <w:sz w:val="24"/>
          <w:szCs w:val="21"/>
        </w:rPr>
        <w:t xml:space="preserve"> </w:t>
      </w:r>
      <w:r w:rsidRPr="00C842FD">
        <w:rPr>
          <w:sz w:val="24"/>
          <w:szCs w:val="21"/>
        </w:rPr>
        <w:t>Быстро начатое лечение способствует облегчению степени тяжести болезни.</w:t>
      </w:r>
    </w:p>
    <w:p w:rsidR="007F2207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Напоминаем, что согласно Приказу Минздрава России от 06.12.2021 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 (Зарегистрировано в Минюсте России 20.12.2021 № 66435) обязательной вакцинации против гриппа подлежат люди из следующих групп риска:</w:t>
      </w:r>
    </w:p>
    <w:p w:rsidR="007F2207" w:rsidRPr="00C842FD" w:rsidRDefault="007F2207" w:rsidP="007F2207">
      <w:pPr>
        <w:numPr>
          <w:ilvl w:val="0"/>
          <w:numId w:val="3"/>
        </w:numPr>
        <w:shd w:val="clear" w:color="auto" w:fill="FFFFFF"/>
        <w:ind w:left="480" w:right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дети с 6 месяцев и учащиеся 1-11 классов;</w:t>
      </w:r>
    </w:p>
    <w:p w:rsidR="007F2207" w:rsidRPr="00C842FD" w:rsidRDefault="007F2207" w:rsidP="007F2207">
      <w:pPr>
        <w:numPr>
          <w:ilvl w:val="0"/>
          <w:numId w:val="3"/>
        </w:numPr>
        <w:shd w:val="clear" w:color="auto" w:fill="FFFFFF"/>
        <w:ind w:left="480" w:right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обучающиеся в профессиональных образовательных организациях и образовательных организациях высшего образования;</w:t>
      </w:r>
    </w:p>
    <w:p w:rsidR="007F2207" w:rsidRPr="00C842FD" w:rsidRDefault="007F2207" w:rsidP="007F2207">
      <w:pPr>
        <w:numPr>
          <w:ilvl w:val="0"/>
          <w:numId w:val="3"/>
        </w:numPr>
        <w:shd w:val="clear" w:color="auto" w:fill="FFFFFF"/>
        <w:ind w:left="480" w:right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взрослые, работающие по отдельным профессиям и должностям (работники медицинских организаций и организаций, осуществляющих образовательную деятельность, организаций торговли, транспорта, коммунальной и социальной сферы);</w:t>
      </w:r>
    </w:p>
    <w:p w:rsidR="007F2207" w:rsidRPr="00C842FD" w:rsidRDefault="007F2207" w:rsidP="007F2207">
      <w:pPr>
        <w:numPr>
          <w:ilvl w:val="0"/>
          <w:numId w:val="3"/>
        </w:numPr>
        <w:shd w:val="clear" w:color="auto" w:fill="FFFFFF"/>
        <w:ind w:left="480" w:right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 Российской Федерации;</w:t>
      </w:r>
    </w:p>
    <w:p w:rsidR="007F2207" w:rsidRPr="00C842FD" w:rsidRDefault="007F2207" w:rsidP="007F2207">
      <w:pPr>
        <w:numPr>
          <w:ilvl w:val="0"/>
          <w:numId w:val="3"/>
        </w:numPr>
        <w:shd w:val="clear" w:color="auto" w:fill="FFFFFF"/>
        <w:ind w:left="480" w:right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работники организаций социального обслуживания и многофункциональных центров;</w:t>
      </w:r>
    </w:p>
    <w:p w:rsidR="007F2207" w:rsidRPr="00C842FD" w:rsidRDefault="007F2207" w:rsidP="007F2207">
      <w:pPr>
        <w:numPr>
          <w:ilvl w:val="0"/>
          <w:numId w:val="3"/>
        </w:numPr>
        <w:shd w:val="clear" w:color="auto" w:fill="FFFFFF"/>
        <w:ind w:left="480" w:right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государственные гражданские и муниципальные служащие;</w:t>
      </w:r>
    </w:p>
    <w:p w:rsidR="007F2207" w:rsidRPr="00C842FD" w:rsidRDefault="007F2207" w:rsidP="007F2207">
      <w:pPr>
        <w:numPr>
          <w:ilvl w:val="0"/>
          <w:numId w:val="3"/>
        </w:numPr>
        <w:shd w:val="clear" w:color="auto" w:fill="FFFFFF"/>
        <w:ind w:left="480" w:right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беременные женщины;</w:t>
      </w:r>
    </w:p>
    <w:p w:rsidR="007F2207" w:rsidRPr="00C842FD" w:rsidRDefault="007F2207" w:rsidP="007F2207">
      <w:pPr>
        <w:numPr>
          <w:ilvl w:val="0"/>
          <w:numId w:val="3"/>
        </w:numPr>
        <w:shd w:val="clear" w:color="auto" w:fill="FFFFFF"/>
        <w:ind w:left="480" w:right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взрослые старше 60 лет;</w:t>
      </w:r>
    </w:p>
    <w:p w:rsidR="007F2207" w:rsidRPr="00C842FD" w:rsidRDefault="007F2207" w:rsidP="007F2207">
      <w:pPr>
        <w:numPr>
          <w:ilvl w:val="0"/>
          <w:numId w:val="3"/>
        </w:numPr>
        <w:shd w:val="clear" w:color="auto" w:fill="FFFFFF"/>
        <w:ind w:left="480" w:right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лица, подлежащие призыву на военную службу;</w:t>
      </w:r>
    </w:p>
    <w:p w:rsidR="007F2207" w:rsidRPr="002C6DFB" w:rsidRDefault="007F2207" w:rsidP="007F2207">
      <w:pPr>
        <w:numPr>
          <w:ilvl w:val="0"/>
          <w:numId w:val="3"/>
        </w:numPr>
        <w:shd w:val="clear" w:color="auto" w:fill="FFFFFF"/>
        <w:ind w:left="480" w:right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лица, страдающие хроническими заболеваниями, в том числе с заболеваниями легких, сердечно-сосудистыми заболеваниями, метаболическими нарушениями и ожирением.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Вакцинация вышеуказанным контингентам проводится бесплатно в медицинских организациях края.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lastRenderedPageBreak/>
        <w:t>Лица, не относящиеся к контингентам, подлежащим иммунизации против гриппа в рамках национального календаря профилактических прививок, могут поставить прививку против гриппа за счет личных средств или средств работодателя.</w:t>
      </w:r>
    </w:p>
    <w:p w:rsidR="007F2207" w:rsidRPr="00C842FD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В этой связи руководителям предприятий всех форм собственности также рекомендуется позаботиться о профилактике ОРВИ и гриппа среди своих сотрудников и своевременно организовать их иммунизацию против гриппа.</w:t>
      </w:r>
    </w:p>
    <w:p w:rsidR="007F2207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  <w:r w:rsidRPr="00C842FD">
        <w:rPr>
          <w:sz w:val="24"/>
          <w:szCs w:val="21"/>
        </w:rPr>
        <w:t>Помните! Затраты на прививки значительно ниже экономических потерь, которые несет каждый работодатель в результате болезни сотрудников.</w:t>
      </w:r>
    </w:p>
    <w:p w:rsidR="007F2207" w:rsidRDefault="007F2207" w:rsidP="007F2207">
      <w:pPr>
        <w:shd w:val="clear" w:color="auto" w:fill="FFFFFF"/>
        <w:spacing w:after="240"/>
        <w:jc w:val="both"/>
        <w:rPr>
          <w:sz w:val="24"/>
          <w:szCs w:val="21"/>
        </w:rPr>
      </w:pPr>
    </w:p>
    <w:p w:rsidR="007F2207" w:rsidRDefault="007F2207" w:rsidP="007F2207">
      <w:pPr>
        <w:shd w:val="clear" w:color="auto" w:fill="FFFFFF"/>
        <w:spacing w:after="240"/>
        <w:rPr>
          <w:sz w:val="24"/>
          <w:szCs w:val="21"/>
        </w:rPr>
      </w:pPr>
      <w:r>
        <w:rPr>
          <w:noProof/>
        </w:rPr>
        <w:drawing>
          <wp:inline distT="0" distB="0" distL="0" distR="0">
            <wp:extent cx="5939790" cy="3001643"/>
            <wp:effectExtent l="19050" t="0" r="3810" b="0"/>
            <wp:docPr id="2" name="Рисунок 1" descr="https://berdsk.nso.ru/sites/berdsk.nso.ru/wodby_files/files/styles/image_gallery/public/gallery-news/2023/08/1%20%281%29.png?itok=Tl4Dg_7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rdsk.nso.ru/sites/berdsk.nso.ru/wodby_files/files/styles/image_gallery/public/gallery-news/2023/08/1%20%281%29.png?itok=Tl4Dg_7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3" t="12289" r="-64" b="12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0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07" w:rsidRPr="00C842FD" w:rsidRDefault="007F2207" w:rsidP="007F2207">
      <w:pPr>
        <w:shd w:val="clear" w:color="auto" w:fill="FFFFFF"/>
        <w:spacing w:after="240"/>
        <w:rPr>
          <w:sz w:val="24"/>
          <w:szCs w:val="21"/>
        </w:rPr>
      </w:pPr>
      <w:r>
        <w:rPr>
          <w:noProof/>
        </w:rPr>
        <w:drawing>
          <wp:inline distT="0" distB="0" distL="0" distR="0">
            <wp:extent cx="5939790" cy="4200262"/>
            <wp:effectExtent l="19050" t="0" r="3810" b="0"/>
            <wp:docPr id="10" name="Рисунок 10" descr="https://xn--264-5cdu0cq4b.xn--p1ai/wp-content/uploads/2022/12/%D0%93%D1%80%D0%B8%D0%BF%D0%BF_%D1%81%D0%B8%D0%BC%D0%BF%D1%82%D0%BE%D0%BC%D1%8B-%D0%BF%D1%80%D0%BE%D1%84%D0%B8%D0%BB%D0%B0%D0%BA%D1%82%D0%B8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264-5cdu0cq4b.xn--p1ai/wp-content/uploads/2022/12/%D0%93%D1%80%D0%B8%D0%BF%D0%BF_%D1%81%D0%B8%D0%BC%D0%BF%D1%82%D0%BE%D0%BC%D1%8B-%D0%BF%D1%80%D0%BE%D1%84%D0%B8%D0%BB%D0%B0%D0%BA%D1%82%D0%B8%D0%BA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0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FC" w:rsidRPr="00464A9C" w:rsidRDefault="00D545FC" w:rsidP="007F2207">
      <w:pPr>
        <w:pStyle w:val="a5"/>
        <w:spacing w:after="0" w:afterAutospacing="0"/>
        <w:jc w:val="both"/>
        <w:rPr>
          <w:sz w:val="16"/>
          <w:szCs w:val="16"/>
        </w:rPr>
      </w:pPr>
    </w:p>
    <w:sectPr w:rsidR="00D545FC" w:rsidRPr="00464A9C" w:rsidSect="00415C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1279"/>
    <w:multiLevelType w:val="multilevel"/>
    <w:tmpl w:val="AC0E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5A7D5D"/>
    <w:multiLevelType w:val="hybridMultilevel"/>
    <w:tmpl w:val="49909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D7BF1"/>
    <w:multiLevelType w:val="multilevel"/>
    <w:tmpl w:val="572A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63D"/>
    <w:rsid w:val="00193E2A"/>
    <w:rsid w:val="002D1682"/>
    <w:rsid w:val="002F2092"/>
    <w:rsid w:val="00386E2F"/>
    <w:rsid w:val="00415C92"/>
    <w:rsid w:val="00464A9C"/>
    <w:rsid w:val="004E004B"/>
    <w:rsid w:val="0050761A"/>
    <w:rsid w:val="00543F90"/>
    <w:rsid w:val="006241F4"/>
    <w:rsid w:val="007276AA"/>
    <w:rsid w:val="00777563"/>
    <w:rsid w:val="007F2207"/>
    <w:rsid w:val="008107B0"/>
    <w:rsid w:val="00842B8F"/>
    <w:rsid w:val="00A32FEB"/>
    <w:rsid w:val="00A46D68"/>
    <w:rsid w:val="00B82F29"/>
    <w:rsid w:val="00C84CB2"/>
    <w:rsid w:val="00D1163D"/>
    <w:rsid w:val="00D545FC"/>
    <w:rsid w:val="00E617DB"/>
    <w:rsid w:val="00E8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680A3-EB96-4E06-9733-0EF35CB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63D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D11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D1163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116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116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63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32FE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F22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pk0ne</cp:lastModifiedBy>
  <cp:revision>18</cp:revision>
  <dcterms:created xsi:type="dcterms:W3CDTF">2022-12-01T01:39:00Z</dcterms:created>
  <dcterms:modified xsi:type="dcterms:W3CDTF">2023-09-04T02:31:00Z</dcterms:modified>
</cp:coreProperties>
</file>